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7B76" w14:textId="77777777" w:rsidR="0032118B" w:rsidRPr="00D7600A" w:rsidRDefault="0032118B" w:rsidP="003F735F">
      <w:pPr>
        <w:pStyle w:val="BodyText"/>
        <w:shd w:val="clear" w:color="auto" w:fill="FFFFFF"/>
        <w:ind w:left="0"/>
        <w:jc w:val="center"/>
        <w:rPr>
          <w:rFonts w:ascii="Arial" w:hAnsi="Arial" w:cs="Arial"/>
          <w:b/>
          <w:bCs/>
        </w:rPr>
      </w:pPr>
      <w:r w:rsidRPr="00D7600A">
        <w:rPr>
          <w:rFonts w:ascii="Arial" w:hAnsi="Arial" w:cs="Arial"/>
          <w:b/>
          <w:bCs/>
          <w:sz w:val="28"/>
        </w:rPr>
        <w:t>FOI FACT SHEET</w:t>
      </w:r>
    </w:p>
    <w:p w14:paraId="203D1C23" w14:textId="77777777" w:rsidR="0032118B" w:rsidRPr="00D7600A" w:rsidRDefault="0032118B" w:rsidP="003F735F">
      <w:pPr>
        <w:pStyle w:val="BodyText"/>
        <w:shd w:val="clear" w:color="auto" w:fill="FFFFFF"/>
        <w:spacing w:before="160"/>
        <w:ind w:left="0"/>
        <w:jc w:val="center"/>
        <w:rPr>
          <w:rFonts w:ascii="Arial" w:hAnsi="Arial" w:cs="Arial"/>
        </w:rPr>
      </w:pPr>
      <w:r w:rsidRPr="00D7600A">
        <w:rPr>
          <w:rFonts w:ascii="Arial" w:hAnsi="Arial" w:cs="Arial"/>
          <w:b/>
          <w:bCs/>
          <w:sz w:val="28"/>
        </w:rPr>
        <w:t>Your Rights to Review and Appeal</w:t>
      </w:r>
    </w:p>
    <w:p w14:paraId="636D1C04" w14:textId="77777777" w:rsidR="0032118B" w:rsidRPr="00D7600A" w:rsidRDefault="0032118B" w:rsidP="003F735F">
      <w:pPr>
        <w:pStyle w:val="BodyText"/>
        <w:shd w:val="clear" w:color="auto" w:fill="FFFFFF"/>
        <w:ind w:left="0"/>
        <w:jc w:val="center"/>
        <w:rPr>
          <w:b/>
          <w:bCs/>
          <w:i/>
          <w:iCs/>
          <w:sz w:val="22"/>
          <w:szCs w:val="22"/>
        </w:rPr>
      </w:pPr>
      <w:r w:rsidRPr="00D7600A">
        <w:rPr>
          <w:b/>
          <w:bCs/>
          <w:iCs/>
          <w:sz w:val="22"/>
          <w:szCs w:val="22"/>
        </w:rPr>
        <w:t>South Australian</w:t>
      </w:r>
      <w:r w:rsidRPr="00D7600A">
        <w:rPr>
          <w:b/>
          <w:bCs/>
          <w:i/>
          <w:iCs/>
          <w:sz w:val="22"/>
          <w:szCs w:val="22"/>
        </w:rPr>
        <w:t xml:space="preserve"> Freedom of Information Act 1991</w:t>
      </w:r>
    </w:p>
    <w:p w14:paraId="6BD8B339" w14:textId="77777777" w:rsidR="0032118B" w:rsidRPr="00D7600A" w:rsidRDefault="00375DA5" w:rsidP="00E55A84">
      <w:pPr>
        <w:pStyle w:val="BodyText"/>
        <w:pBdr>
          <w:top w:val="single" w:sz="4" w:space="1" w:color="auto"/>
          <w:left w:val="single" w:sz="4" w:space="4" w:color="auto"/>
          <w:bottom w:val="single" w:sz="4" w:space="1" w:color="auto"/>
          <w:right w:val="single" w:sz="4" w:space="4" w:color="auto"/>
        </w:pBdr>
        <w:tabs>
          <w:tab w:val="left" w:pos="709"/>
        </w:tabs>
        <w:ind w:left="0"/>
        <w:jc w:val="center"/>
        <w:rPr>
          <w:i/>
          <w:sz w:val="20"/>
          <w:szCs w:val="20"/>
        </w:rPr>
      </w:pPr>
      <w:r w:rsidRPr="00D7600A">
        <w:rPr>
          <w:sz w:val="20"/>
          <w:szCs w:val="20"/>
        </w:rPr>
        <w:t xml:space="preserve">Please read the information in this fact sheet before </w:t>
      </w:r>
      <w:r w:rsidR="0032118B" w:rsidRPr="00D7600A">
        <w:rPr>
          <w:sz w:val="20"/>
          <w:szCs w:val="20"/>
        </w:rPr>
        <w:t xml:space="preserve">completing the attached </w:t>
      </w:r>
      <w:r w:rsidR="00E55A84" w:rsidRPr="00D7600A">
        <w:rPr>
          <w:sz w:val="20"/>
          <w:szCs w:val="20"/>
        </w:rPr>
        <w:t>application form</w:t>
      </w:r>
    </w:p>
    <w:p w14:paraId="73606F84" w14:textId="77777777" w:rsidR="0032118B" w:rsidRPr="00D7600A" w:rsidRDefault="0032118B" w:rsidP="00E55A84">
      <w:pPr>
        <w:pStyle w:val="Heading3"/>
        <w:ind w:left="0" w:firstLine="0"/>
        <w:rPr>
          <w:sz w:val="23"/>
          <w:szCs w:val="23"/>
        </w:rPr>
      </w:pPr>
      <w:r w:rsidRPr="00D7600A">
        <w:rPr>
          <w:sz w:val="23"/>
          <w:szCs w:val="23"/>
        </w:rPr>
        <w:t>I</w:t>
      </w:r>
      <w:r w:rsidR="000006A8" w:rsidRPr="00D7600A">
        <w:rPr>
          <w:sz w:val="23"/>
          <w:szCs w:val="23"/>
        </w:rPr>
        <w:t>NTERNAL REVIEW</w:t>
      </w:r>
      <w:r w:rsidRPr="00D7600A">
        <w:rPr>
          <w:sz w:val="23"/>
          <w:szCs w:val="23"/>
        </w:rPr>
        <w:t xml:space="preserve"> </w:t>
      </w:r>
    </w:p>
    <w:p w14:paraId="55A304AD" w14:textId="77777777" w:rsidR="0032118B" w:rsidRPr="00D7600A" w:rsidRDefault="0032118B" w:rsidP="00E55A84">
      <w:pPr>
        <w:pStyle w:val="BodyText"/>
        <w:spacing w:before="120"/>
        <w:ind w:left="0"/>
        <w:rPr>
          <w:sz w:val="23"/>
          <w:szCs w:val="23"/>
        </w:rPr>
      </w:pPr>
      <w:r w:rsidRPr="00D7600A">
        <w:rPr>
          <w:sz w:val="23"/>
          <w:szCs w:val="23"/>
        </w:rPr>
        <w:t xml:space="preserve">If you are </w:t>
      </w:r>
      <w:r w:rsidR="00375DA5" w:rsidRPr="00D7600A">
        <w:rPr>
          <w:sz w:val="23"/>
          <w:szCs w:val="23"/>
        </w:rPr>
        <w:t xml:space="preserve">unhappy </w:t>
      </w:r>
      <w:r w:rsidRPr="00D7600A">
        <w:rPr>
          <w:sz w:val="23"/>
          <w:szCs w:val="23"/>
        </w:rPr>
        <w:t xml:space="preserve">with a determination made by an agency </w:t>
      </w:r>
      <w:r w:rsidR="00890844" w:rsidRPr="00D7600A">
        <w:rPr>
          <w:sz w:val="23"/>
          <w:szCs w:val="23"/>
        </w:rPr>
        <w:t xml:space="preserve">(includes South Australian State Government Agency, Local Government Council or University) </w:t>
      </w:r>
      <w:r w:rsidRPr="00D7600A">
        <w:rPr>
          <w:sz w:val="23"/>
          <w:szCs w:val="23"/>
        </w:rPr>
        <w:t xml:space="preserve">under the </w:t>
      </w:r>
      <w:r w:rsidRPr="00D7600A">
        <w:rPr>
          <w:i/>
          <w:sz w:val="23"/>
          <w:szCs w:val="23"/>
        </w:rPr>
        <w:t>Freedom of Information Act 1991</w:t>
      </w:r>
      <w:r w:rsidRPr="00D7600A">
        <w:rPr>
          <w:sz w:val="23"/>
          <w:szCs w:val="23"/>
        </w:rPr>
        <w:t xml:space="preserve"> </w:t>
      </w:r>
      <w:r w:rsidR="00890844" w:rsidRPr="00D7600A">
        <w:rPr>
          <w:sz w:val="23"/>
          <w:szCs w:val="23"/>
        </w:rPr>
        <w:t xml:space="preserve">(FOI Act) </w:t>
      </w:r>
      <w:r w:rsidRPr="00D7600A">
        <w:rPr>
          <w:sz w:val="23"/>
          <w:szCs w:val="23"/>
        </w:rPr>
        <w:t xml:space="preserve">in relation to: </w:t>
      </w:r>
    </w:p>
    <w:p w14:paraId="69F74613" w14:textId="77777777" w:rsidR="0032118B" w:rsidRPr="00D7600A" w:rsidRDefault="0032118B" w:rsidP="00E55A84">
      <w:pPr>
        <w:pStyle w:val="ListBullet2"/>
        <w:tabs>
          <w:tab w:val="clear" w:pos="1080"/>
        </w:tabs>
        <w:ind w:left="357" w:hanging="357"/>
        <w:rPr>
          <w:sz w:val="23"/>
          <w:szCs w:val="23"/>
        </w:rPr>
      </w:pPr>
      <w:r w:rsidRPr="00D7600A">
        <w:rPr>
          <w:sz w:val="23"/>
          <w:szCs w:val="23"/>
        </w:rPr>
        <w:t xml:space="preserve">a freedom of information (FOI) application for access to a document, or </w:t>
      </w:r>
    </w:p>
    <w:p w14:paraId="4E482FF4" w14:textId="77777777" w:rsidR="0032118B" w:rsidRPr="00D7600A" w:rsidRDefault="0032118B" w:rsidP="00E55A84">
      <w:pPr>
        <w:pStyle w:val="ListBullet2"/>
        <w:tabs>
          <w:tab w:val="clear" w:pos="1080"/>
        </w:tabs>
        <w:ind w:left="357" w:hanging="357"/>
        <w:rPr>
          <w:sz w:val="23"/>
          <w:szCs w:val="23"/>
        </w:rPr>
      </w:pPr>
      <w:r w:rsidRPr="00D7600A">
        <w:rPr>
          <w:sz w:val="23"/>
          <w:szCs w:val="23"/>
        </w:rPr>
        <w:t>an FOI application for amendment to your personal records</w:t>
      </w:r>
    </w:p>
    <w:p w14:paraId="42647071" w14:textId="77777777" w:rsidR="0032118B" w:rsidRPr="00D7600A" w:rsidRDefault="0032118B" w:rsidP="00E55A84">
      <w:pPr>
        <w:pStyle w:val="BodyText"/>
        <w:spacing w:before="120"/>
        <w:ind w:left="0"/>
        <w:rPr>
          <w:sz w:val="23"/>
          <w:szCs w:val="23"/>
        </w:rPr>
      </w:pPr>
      <w:r w:rsidRPr="00D7600A">
        <w:rPr>
          <w:sz w:val="23"/>
          <w:szCs w:val="23"/>
        </w:rPr>
        <w:t xml:space="preserve">in most cases, you are entitled to apply for an Internal Review of that determination. </w:t>
      </w:r>
    </w:p>
    <w:p w14:paraId="223A7FDC" w14:textId="77777777" w:rsidR="0032118B" w:rsidRPr="00D7600A" w:rsidRDefault="000006A8" w:rsidP="00E55A84">
      <w:pPr>
        <w:pStyle w:val="Heading3"/>
        <w:ind w:left="0" w:firstLine="0"/>
        <w:rPr>
          <w:rFonts w:ascii="Times New Roman" w:hAnsi="Times New Roman" w:cs="Times New Roman"/>
          <w:i/>
          <w:sz w:val="23"/>
          <w:szCs w:val="23"/>
        </w:rPr>
      </w:pPr>
      <w:r w:rsidRPr="00D7600A">
        <w:rPr>
          <w:sz w:val="23"/>
          <w:szCs w:val="23"/>
        </w:rPr>
        <w:t>Request an Internal Review</w:t>
      </w:r>
      <w:r w:rsidRPr="00D7600A">
        <w:rPr>
          <w:rFonts w:ascii="Times New Roman" w:hAnsi="Times New Roman" w:cs="Times New Roman"/>
          <w:sz w:val="23"/>
          <w:szCs w:val="23"/>
        </w:rPr>
        <w:t xml:space="preserve"> </w:t>
      </w:r>
    </w:p>
    <w:p w14:paraId="3947E879" w14:textId="77777777" w:rsidR="0032118B" w:rsidRPr="00D7600A" w:rsidRDefault="0032118B" w:rsidP="00E55A84">
      <w:pPr>
        <w:pStyle w:val="BodyText"/>
        <w:spacing w:before="120"/>
        <w:ind w:left="0"/>
        <w:rPr>
          <w:sz w:val="23"/>
          <w:szCs w:val="23"/>
        </w:rPr>
      </w:pPr>
      <w:r w:rsidRPr="00D7600A">
        <w:rPr>
          <w:sz w:val="23"/>
          <w:szCs w:val="23"/>
        </w:rPr>
        <w:t xml:space="preserve">An Internal Review must be lodged within 30 </w:t>
      </w:r>
      <w:r w:rsidR="000006A8" w:rsidRPr="00D7600A">
        <w:rPr>
          <w:sz w:val="23"/>
          <w:szCs w:val="23"/>
        </w:rPr>
        <w:t>c</w:t>
      </w:r>
      <w:r w:rsidRPr="00D7600A">
        <w:rPr>
          <w:sz w:val="23"/>
          <w:szCs w:val="23"/>
        </w:rPr>
        <w:t>alendar days of you receiving a</w:t>
      </w:r>
      <w:r w:rsidR="00890844" w:rsidRPr="00D7600A">
        <w:rPr>
          <w:sz w:val="23"/>
          <w:szCs w:val="23"/>
        </w:rPr>
        <w:t xml:space="preserve">dvice of a determination </w:t>
      </w:r>
      <w:r w:rsidRPr="00D7600A">
        <w:rPr>
          <w:sz w:val="23"/>
          <w:szCs w:val="23"/>
        </w:rPr>
        <w:t xml:space="preserve">that you are </w:t>
      </w:r>
      <w:r w:rsidR="00375DA5" w:rsidRPr="00D7600A">
        <w:rPr>
          <w:sz w:val="23"/>
          <w:szCs w:val="23"/>
        </w:rPr>
        <w:t xml:space="preserve">unhappy </w:t>
      </w:r>
      <w:r w:rsidRPr="00D7600A">
        <w:rPr>
          <w:sz w:val="23"/>
          <w:szCs w:val="23"/>
        </w:rPr>
        <w:t xml:space="preserve">with. </w:t>
      </w:r>
    </w:p>
    <w:p w14:paraId="16AE43B9" w14:textId="77777777" w:rsidR="00890844" w:rsidRPr="00D7600A" w:rsidRDefault="00890844" w:rsidP="00E55A84">
      <w:pPr>
        <w:pStyle w:val="BodyText"/>
        <w:spacing w:before="120"/>
        <w:ind w:left="0"/>
        <w:rPr>
          <w:sz w:val="23"/>
          <w:szCs w:val="23"/>
        </w:rPr>
      </w:pPr>
      <w:r w:rsidRPr="00D7600A">
        <w:rPr>
          <w:sz w:val="23"/>
          <w:szCs w:val="23"/>
        </w:rPr>
        <w:t xml:space="preserve">Applications must be made in writing in accordance with Section 29 or Section 38 of the FOI Act or using the attached </w:t>
      </w:r>
      <w:r w:rsidRPr="00D7600A">
        <w:rPr>
          <w:i/>
          <w:sz w:val="23"/>
          <w:szCs w:val="23"/>
        </w:rPr>
        <w:t xml:space="preserve">FOI Application Form for Internal Review of a Determination </w:t>
      </w:r>
      <w:r w:rsidRPr="00D7600A">
        <w:rPr>
          <w:sz w:val="23"/>
          <w:szCs w:val="23"/>
        </w:rPr>
        <w:t>(Internal Review Form).</w:t>
      </w:r>
    </w:p>
    <w:p w14:paraId="3668DAE9" w14:textId="77777777" w:rsidR="0032118B" w:rsidRPr="00D7600A" w:rsidRDefault="00890844" w:rsidP="00E55A84">
      <w:pPr>
        <w:pStyle w:val="BodyText"/>
        <w:spacing w:before="120"/>
        <w:ind w:left="0"/>
        <w:rPr>
          <w:sz w:val="23"/>
          <w:szCs w:val="23"/>
        </w:rPr>
      </w:pPr>
      <w:r w:rsidRPr="00D7600A">
        <w:rPr>
          <w:sz w:val="23"/>
          <w:szCs w:val="23"/>
        </w:rPr>
        <w:t>An</w:t>
      </w:r>
      <w:r w:rsidR="0032118B" w:rsidRPr="00D7600A">
        <w:rPr>
          <w:sz w:val="23"/>
          <w:szCs w:val="23"/>
        </w:rPr>
        <w:t xml:space="preserve"> Internal Review </w:t>
      </w:r>
      <w:r w:rsidRPr="00D7600A">
        <w:rPr>
          <w:sz w:val="23"/>
          <w:szCs w:val="23"/>
        </w:rPr>
        <w:t>application must be made to the</w:t>
      </w:r>
      <w:r w:rsidR="0032118B" w:rsidRPr="00D7600A">
        <w:rPr>
          <w:sz w:val="23"/>
          <w:szCs w:val="23"/>
        </w:rPr>
        <w:t xml:space="preserve"> Principal Officer of the agency </w:t>
      </w:r>
      <w:r w:rsidRPr="00D7600A">
        <w:rPr>
          <w:sz w:val="23"/>
          <w:szCs w:val="23"/>
        </w:rPr>
        <w:t xml:space="preserve">that made the determination you are seeking to have reviewed. </w:t>
      </w:r>
    </w:p>
    <w:p w14:paraId="6FA2FA27" w14:textId="77777777" w:rsidR="0032118B" w:rsidRPr="00D7600A" w:rsidRDefault="000006A8" w:rsidP="00E55A84">
      <w:pPr>
        <w:pStyle w:val="Heading3"/>
        <w:ind w:left="0" w:firstLine="0"/>
        <w:rPr>
          <w:i/>
          <w:sz w:val="23"/>
          <w:szCs w:val="23"/>
        </w:rPr>
      </w:pPr>
      <w:r w:rsidRPr="00D7600A">
        <w:rPr>
          <w:i/>
          <w:sz w:val="23"/>
          <w:szCs w:val="23"/>
        </w:rPr>
        <w:t>How much does an I</w:t>
      </w:r>
      <w:r w:rsidR="0032118B" w:rsidRPr="00D7600A">
        <w:rPr>
          <w:i/>
          <w:sz w:val="23"/>
          <w:szCs w:val="23"/>
        </w:rPr>
        <w:t xml:space="preserve">nternal </w:t>
      </w:r>
      <w:r w:rsidRPr="00D7600A">
        <w:rPr>
          <w:i/>
          <w:sz w:val="23"/>
          <w:szCs w:val="23"/>
        </w:rPr>
        <w:t>R</w:t>
      </w:r>
      <w:r w:rsidR="0032118B" w:rsidRPr="00D7600A">
        <w:rPr>
          <w:i/>
          <w:sz w:val="23"/>
          <w:szCs w:val="23"/>
        </w:rPr>
        <w:t>eview cost?</w:t>
      </w:r>
    </w:p>
    <w:p w14:paraId="5A639E61" w14:textId="77777777" w:rsidR="0032118B" w:rsidRPr="00D7600A" w:rsidRDefault="0032118B" w:rsidP="00E55A84">
      <w:pPr>
        <w:pStyle w:val="BodyText"/>
        <w:spacing w:before="120"/>
        <w:ind w:left="0"/>
        <w:rPr>
          <w:sz w:val="23"/>
          <w:szCs w:val="23"/>
        </w:rPr>
      </w:pPr>
      <w:r w:rsidRPr="00D7600A">
        <w:rPr>
          <w:sz w:val="23"/>
          <w:szCs w:val="23"/>
        </w:rPr>
        <w:t xml:space="preserve">There is an application fee of </w:t>
      </w:r>
      <w:r w:rsidRPr="00D7600A">
        <w:rPr>
          <w:b/>
          <w:sz w:val="23"/>
          <w:szCs w:val="23"/>
        </w:rPr>
        <w:t>$</w:t>
      </w:r>
      <w:r w:rsidR="00324EF2">
        <w:rPr>
          <w:b/>
          <w:sz w:val="23"/>
          <w:szCs w:val="23"/>
        </w:rPr>
        <w:t>4</w:t>
      </w:r>
      <w:r w:rsidR="00D05BB6">
        <w:rPr>
          <w:b/>
          <w:sz w:val="23"/>
          <w:szCs w:val="23"/>
        </w:rPr>
        <w:t>2</w:t>
      </w:r>
      <w:r w:rsidRPr="00D7600A">
        <w:rPr>
          <w:sz w:val="23"/>
          <w:szCs w:val="23"/>
        </w:rPr>
        <w:t xml:space="preserve"> that must be paid when you lodge your Internal Review application if your review request is for access to documents.  </w:t>
      </w:r>
    </w:p>
    <w:p w14:paraId="3ABFE4F4" w14:textId="77777777" w:rsidR="0032118B" w:rsidRPr="00D7600A" w:rsidRDefault="0032118B" w:rsidP="00E55A84">
      <w:pPr>
        <w:pStyle w:val="BodyText"/>
        <w:spacing w:before="120"/>
        <w:ind w:left="0"/>
        <w:rPr>
          <w:sz w:val="23"/>
          <w:szCs w:val="23"/>
        </w:rPr>
      </w:pPr>
      <w:r w:rsidRPr="00D7600A">
        <w:rPr>
          <w:sz w:val="23"/>
          <w:szCs w:val="23"/>
        </w:rPr>
        <w:t xml:space="preserve">There is no application fee for an Internal Review of an FOI application for amendment to your personal records. </w:t>
      </w:r>
    </w:p>
    <w:p w14:paraId="6EBF25D3" w14:textId="77777777" w:rsidR="0032118B" w:rsidRPr="00D7600A" w:rsidRDefault="0032118B" w:rsidP="00E55A84">
      <w:pPr>
        <w:pStyle w:val="BodyText"/>
        <w:spacing w:before="120"/>
        <w:ind w:left="0"/>
        <w:rPr>
          <w:sz w:val="23"/>
          <w:szCs w:val="23"/>
        </w:rPr>
      </w:pPr>
      <w:r w:rsidRPr="00D7600A">
        <w:rPr>
          <w:sz w:val="23"/>
          <w:szCs w:val="23"/>
        </w:rPr>
        <w:t>Agencies generally accept payment by cash, money order or cheque.  If you would like to pay by credit card you will need to ask the agency if they are able to accept credit card payments.</w:t>
      </w:r>
    </w:p>
    <w:p w14:paraId="361B10E8" w14:textId="77777777" w:rsidR="0032118B" w:rsidRPr="00D7600A" w:rsidRDefault="0032118B" w:rsidP="00E55A84">
      <w:pPr>
        <w:pStyle w:val="BodyText"/>
        <w:spacing w:before="120"/>
        <w:ind w:left="0"/>
        <w:rPr>
          <w:sz w:val="23"/>
          <w:szCs w:val="23"/>
        </w:rPr>
      </w:pPr>
      <w:r w:rsidRPr="00D7600A">
        <w:rPr>
          <w:sz w:val="23"/>
          <w:szCs w:val="23"/>
        </w:rPr>
        <w:t>If, as a result of an Internal Review an agency changes or reverses a determination so that access to a document is, or will be, given, the agency will refund the Internal Review application fee paid by the applicant, where applicable.</w:t>
      </w:r>
    </w:p>
    <w:p w14:paraId="4764547F" w14:textId="77777777" w:rsidR="0032118B" w:rsidRPr="00D7600A" w:rsidRDefault="0032118B" w:rsidP="00E55A84">
      <w:pPr>
        <w:pStyle w:val="Heading3"/>
        <w:ind w:left="0" w:firstLine="0"/>
        <w:rPr>
          <w:i/>
          <w:sz w:val="23"/>
          <w:szCs w:val="23"/>
        </w:rPr>
      </w:pPr>
      <w:r w:rsidRPr="00D7600A">
        <w:rPr>
          <w:i/>
          <w:sz w:val="23"/>
          <w:szCs w:val="23"/>
        </w:rPr>
        <w:t>What if I have a concession card</w:t>
      </w:r>
      <w:r w:rsidR="000006A8" w:rsidRPr="00D7600A">
        <w:rPr>
          <w:i/>
          <w:sz w:val="23"/>
          <w:szCs w:val="23"/>
        </w:rPr>
        <w:t xml:space="preserve"> or can’t afford to pay</w:t>
      </w:r>
      <w:r w:rsidRPr="00D7600A">
        <w:rPr>
          <w:i/>
          <w:sz w:val="23"/>
          <w:szCs w:val="23"/>
        </w:rPr>
        <w:t>?</w:t>
      </w:r>
    </w:p>
    <w:p w14:paraId="6F0A5929" w14:textId="77777777" w:rsidR="0032118B" w:rsidRPr="00D7600A" w:rsidRDefault="0032118B" w:rsidP="00E55A84">
      <w:pPr>
        <w:pStyle w:val="BodyText"/>
        <w:spacing w:before="120"/>
        <w:ind w:left="0"/>
        <w:rPr>
          <w:sz w:val="23"/>
          <w:szCs w:val="23"/>
        </w:rPr>
      </w:pPr>
      <w:r w:rsidRPr="00D7600A">
        <w:rPr>
          <w:sz w:val="23"/>
          <w:szCs w:val="23"/>
        </w:rPr>
        <w:t xml:space="preserve">If you are the holder of a current concession card or if you can satisfy the agency that the payment of the </w:t>
      </w:r>
      <w:r w:rsidR="00890844" w:rsidRPr="00D7600A">
        <w:rPr>
          <w:sz w:val="23"/>
          <w:szCs w:val="23"/>
        </w:rPr>
        <w:t xml:space="preserve">application </w:t>
      </w:r>
      <w:r w:rsidRPr="00D7600A">
        <w:rPr>
          <w:sz w:val="23"/>
          <w:szCs w:val="23"/>
        </w:rPr>
        <w:t xml:space="preserve">fee would cause financial hardship, the agency must waive or remit (reduce or refund) </w:t>
      </w:r>
      <w:r w:rsidR="00EA0889" w:rsidRPr="00D7600A">
        <w:rPr>
          <w:sz w:val="23"/>
          <w:szCs w:val="23"/>
        </w:rPr>
        <w:t>it</w:t>
      </w:r>
      <w:r w:rsidRPr="00D7600A">
        <w:rPr>
          <w:sz w:val="23"/>
          <w:szCs w:val="23"/>
        </w:rPr>
        <w:t>.</w:t>
      </w:r>
    </w:p>
    <w:p w14:paraId="7B0B6F9B" w14:textId="77777777" w:rsidR="0032118B" w:rsidRPr="00D7600A" w:rsidRDefault="0032118B" w:rsidP="00E55A84">
      <w:pPr>
        <w:pStyle w:val="BodyText"/>
        <w:spacing w:before="120"/>
        <w:ind w:left="0"/>
        <w:rPr>
          <w:sz w:val="23"/>
          <w:szCs w:val="23"/>
        </w:rPr>
      </w:pPr>
      <w:r w:rsidRPr="00D7600A">
        <w:rPr>
          <w:sz w:val="23"/>
          <w:szCs w:val="23"/>
        </w:rPr>
        <w:t xml:space="preserve">If you are a concession cardholder you will need to provide evidence e.g. attach a copy of your concession card when you make the application.  </w:t>
      </w:r>
      <w:r w:rsidR="00AB3E3F" w:rsidRPr="00D7600A">
        <w:rPr>
          <w:sz w:val="23"/>
          <w:szCs w:val="23"/>
        </w:rPr>
        <w:t>Alternatively,</w:t>
      </w:r>
      <w:r w:rsidRPr="00D7600A">
        <w:rPr>
          <w:sz w:val="23"/>
          <w:szCs w:val="23"/>
        </w:rPr>
        <w:t xml:space="preserve"> you will need to give written reasons as to why the payment of a fee would cause you financial hardship.</w:t>
      </w:r>
    </w:p>
    <w:p w14:paraId="00C574F0" w14:textId="77777777" w:rsidR="0032118B" w:rsidRPr="00D7600A" w:rsidRDefault="0032118B" w:rsidP="0032118B">
      <w:pPr>
        <w:pStyle w:val="Heading3"/>
        <w:ind w:left="142" w:hanging="142"/>
        <w:rPr>
          <w:i/>
          <w:sz w:val="23"/>
          <w:szCs w:val="23"/>
        </w:rPr>
      </w:pPr>
      <w:r w:rsidRPr="00D7600A">
        <w:rPr>
          <w:i/>
          <w:sz w:val="23"/>
          <w:szCs w:val="23"/>
        </w:rPr>
        <w:t>How long does an Internal Review take?</w:t>
      </w:r>
    </w:p>
    <w:p w14:paraId="3223D6C2" w14:textId="77777777" w:rsidR="0032118B" w:rsidRPr="00D7600A" w:rsidRDefault="0032118B" w:rsidP="0032118B">
      <w:pPr>
        <w:pStyle w:val="BodyText"/>
        <w:spacing w:before="120"/>
        <w:ind w:left="0"/>
        <w:rPr>
          <w:sz w:val="23"/>
          <w:szCs w:val="23"/>
        </w:rPr>
      </w:pPr>
      <w:r w:rsidRPr="00D7600A">
        <w:rPr>
          <w:sz w:val="23"/>
          <w:szCs w:val="23"/>
        </w:rPr>
        <w:t>You will be advised of the outcome of your Internal Review applicat</w:t>
      </w:r>
      <w:r w:rsidR="000006A8" w:rsidRPr="00D7600A">
        <w:rPr>
          <w:sz w:val="23"/>
          <w:szCs w:val="23"/>
        </w:rPr>
        <w:t>ion within 14 calendar</w:t>
      </w:r>
      <w:r w:rsidRPr="00D7600A">
        <w:rPr>
          <w:sz w:val="23"/>
          <w:szCs w:val="23"/>
        </w:rPr>
        <w:t xml:space="preserve"> days of it being received by the agency.</w:t>
      </w:r>
    </w:p>
    <w:p w14:paraId="23F29377" w14:textId="77777777" w:rsidR="0032118B" w:rsidRPr="00D7600A" w:rsidRDefault="0032118B" w:rsidP="00E55A84">
      <w:pPr>
        <w:pStyle w:val="BodyText"/>
        <w:spacing w:before="120"/>
        <w:ind w:left="0"/>
        <w:rPr>
          <w:sz w:val="23"/>
          <w:szCs w:val="23"/>
        </w:rPr>
      </w:pPr>
      <w:r w:rsidRPr="00D7600A">
        <w:rPr>
          <w:sz w:val="23"/>
          <w:szCs w:val="23"/>
        </w:rPr>
        <w:t>If the agency does not deal with your Interna</w:t>
      </w:r>
      <w:r w:rsidR="000006A8" w:rsidRPr="00D7600A">
        <w:rPr>
          <w:sz w:val="23"/>
          <w:szCs w:val="23"/>
        </w:rPr>
        <w:t>l Review application within 14 calendar</w:t>
      </w:r>
      <w:r w:rsidRPr="00D7600A">
        <w:rPr>
          <w:sz w:val="23"/>
          <w:szCs w:val="23"/>
        </w:rPr>
        <w:t xml:space="preserve"> days (or you remain </w:t>
      </w:r>
      <w:r w:rsidR="00375DA5" w:rsidRPr="00D7600A">
        <w:rPr>
          <w:sz w:val="23"/>
          <w:szCs w:val="23"/>
        </w:rPr>
        <w:t xml:space="preserve">unhappy </w:t>
      </w:r>
      <w:r w:rsidRPr="00D7600A">
        <w:rPr>
          <w:sz w:val="23"/>
          <w:szCs w:val="23"/>
        </w:rPr>
        <w:t>with the outcome of the Internal Review</w:t>
      </w:r>
      <w:r w:rsidR="00EA0889" w:rsidRPr="00D7600A">
        <w:rPr>
          <w:sz w:val="23"/>
          <w:szCs w:val="23"/>
        </w:rPr>
        <w:t>)</w:t>
      </w:r>
      <w:r w:rsidRPr="00D7600A">
        <w:rPr>
          <w:sz w:val="23"/>
          <w:szCs w:val="23"/>
        </w:rPr>
        <w:t xml:space="preserve"> you are entitled to an External Review </w:t>
      </w:r>
      <w:r w:rsidR="005B603B" w:rsidRPr="00D7600A">
        <w:rPr>
          <w:sz w:val="23"/>
          <w:szCs w:val="23"/>
        </w:rPr>
        <w:lastRenderedPageBreak/>
        <w:t>by the Ombudsman SA</w:t>
      </w:r>
      <w:r w:rsidR="0093729C" w:rsidRPr="00D7600A">
        <w:rPr>
          <w:sz w:val="23"/>
          <w:szCs w:val="23"/>
        </w:rPr>
        <w:t xml:space="preserve">.  </w:t>
      </w:r>
      <w:r w:rsidR="00AB3E3F" w:rsidRPr="00D7600A">
        <w:rPr>
          <w:sz w:val="23"/>
          <w:szCs w:val="23"/>
        </w:rPr>
        <w:t>Alternatively,</w:t>
      </w:r>
      <w:r w:rsidR="005B603B" w:rsidRPr="00D7600A">
        <w:rPr>
          <w:sz w:val="23"/>
          <w:szCs w:val="23"/>
        </w:rPr>
        <w:t xml:space="preserve"> you may </w:t>
      </w:r>
      <w:r w:rsidR="00C46441" w:rsidRPr="00D7600A">
        <w:rPr>
          <w:sz w:val="23"/>
          <w:szCs w:val="23"/>
        </w:rPr>
        <w:t xml:space="preserve">apply for </w:t>
      </w:r>
      <w:r w:rsidR="005B603B" w:rsidRPr="00D7600A">
        <w:rPr>
          <w:sz w:val="23"/>
          <w:szCs w:val="23"/>
        </w:rPr>
        <w:t xml:space="preserve">a review by </w:t>
      </w:r>
      <w:r w:rsidR="00603D66" w:rsidRPr="00D7600A">
        <w:rPr>
          <w:sz w:val="23"/>
          <w:szCs w:val="23"/>
        </w:rPr>
        <w:t>the South Australian Civil and Administrative Tribunal (SACAT)</w:t>
      </w:r>
      <w:r w:rsidRPr="00D7600A">
        <w:rPr>
          <w:sz w:val="23"/>
          <w:szCs w:val="23"/>
        </w:rPr>
        <w:t>.  See the External Review section below.</w:t>
      </w:r>
    </w:p>
    <w:p w14:paraId="2C100A0C" w14:textId="77777777" w:rsidR="0032118B" w:rsidRPr="00D7600A" w:rsidRDefault="0032118B" w:rsidP="00E55A84">
      <w:pPr>
        <w:pStyle w:val="Heading3"/>
        <w:ind w:left="0" w:firstLine="0"/>
        <w:rPr>
          <w:i/>
          <w:sz w:val="23"/>
          <w:szCs w:val="23"/>
        </w:rPr>
      </w:pPr>
      <w:r w:rsidRPr="00D7600A">
        <w:rPr>
          <w:i/>
          <w:sz w:val="23"/>
          <w:szCs w:val="23"/>
        </w:rPr>
        <w:t>When can’t I apply for an Internal Review?</w:t>
      </w:r>
    </w:p>
    <w:p w14:paraId="7E5E26F7" w14:textId="77777777" w:rsidR="0032118B" w:rsidRPr="00D7600A" w:rsidRDefault="0032118B" w:rsidP="00E55A84">
      <w:pPr>
        <w:pStyle w:val="BodyText"/>
        <w:spacing w:before="120"/>
        <w:ind w:left="0"/>
        <w:rPr>
          <w:sz w:val="23"/>
          <w:szCs w:val="23"/>
        </w:rPr>
      </w:pPr>
      <w:r w:rsidRPr="00D7600A">
        <w:rPr>
          <w:sz w:val="23"/>
          <w:szCs w:val="23"/>
        </w:rPr>
        <w:t>If the original application determination was made by the Principal Officer of an agency rather than another accredited FOI Officer within the agency, you cannot apply for an Internal Review.  However, you can apply for an External Review by the Omb</w:t>
      </w:r>
      <w:r w:rsidR="00603D66" w:rsidRPr="00D7600A">
        <w:rPr>
          <w:sz w:val="23"/>
          <w:szCs w:val="23"/>
        </w:rPr>
        <w:t>udsman SA</w:t>
      </w:r>
      <w:r w:rsidR="0034086F" w:rsidRPr="00D7600A">
        <w:rPr>
          <w:sz w:val="23"/>
          <w:szCs w:val="23"/>
        </w:rPr>
        <w:t xml:space="preserve"> </w:t>
      </w:r>
      <w:r w:rsidR="00C46441" w:rsidRPr="00D7600A">
        <w:rPr>
          <w:sz w:val="23"/>
          <w:szCs w:val="23"/>
        </w:rPr>
        <w:t xml:space="preserve">or apply for a review </w:t>
      </w:r>
      <w:r w:rsidR="002D459F" w:rsidRPr="00D7600A">
        <w:rPr>
          <w:sz w:val="23"/>
          <w:szCs w:val="23"/>
        </w:rPr>
        <w:t xml:space="preserve">by </w:t>
      </w:r>
      <w:r w:rsidR="00603D66" w:rsidRPr="00D7600A">
        <w:rPr>
          <w:sz w:val="23"/>
          <w:szCs w:val="23"/>
        </w:rPr>
        <w:t>SACAT</w:t>
      </w:r>
      <w:r w:rsidRPr="00D7600A">
        <w:rPr>
          <w:sz w:val="23"/>
          <w:szCs w:val="23"/>
        </w:rPr>
        <w:t>.</w:t>
      </w:r>
    </w:p>
    <w:p w14:paraId="7D09C78D" w14:textId="77777777" w:rsidR="0032118B" w:rsidRPr="00D7600A" w:rsidRDefault="0032118B" w:rsidP="00E55A84">
      <w:pPr>
        <w:pStyle w:val="Heading3"/>
        <w:ind w:left="0" w:firstLine="0"/>
        <w:rPr>
          <w:sz w:val="23"/>
          <w:szCs w:val="23"/>
        </w:rPr>
      </w:pPr>
      <w:r w:rsidRPr="00D7600A">
        <w:rPr>
          <w:sz w:val="23"/>
          <w:szCs w:val="23"/>
        </w:rPr>
        <w:t xml:space="preserve">EXTERNAL REVIEW </w:t>
      </w:r>
    </w:p>
    <w:p w14:paraId="7B397184" w14:textId="77777777" w:rsidR="0032118B" w:rsidRPr="00D7600A" w:rsidRDefault="0032118B" w:rsidP="00E55A84">
      <w:pPr>
        <w:pStyle w:val="BodyText"/>
        <w:spacing w:before="120"/>
        <w:ind w:left="0"/>
        <w:rPr>
          <w:sz w:val="23"/>
          <w:szCs w:val="23"/>
        </w:rPr>
      </w:pPr>
      <w:r w:rsidRPr="00D7600A">
        <w:rPr>
          <w:sz w:val="23"/>
          <w:szCs w:val="23"/>
        </w:rPr>
        <w:t>After an Internal Review has been completed, or where you are unable to apply for an Internal Review, and you are</w:t>
      </w:r>
      <w:r w:rsidR="00375DA5" w:rsidRPr="00D7600A">
        <w:rPr>
          <w:sz w:val="23"/>
          <w:szCs w:val="23"/>
        </w:rPr>
        <w:t xml:space="preserve"> unhappy </w:t>
      </w:r>
      <w:r w:rsidRPr="00D7600A">
        <w:rPr>
          <w:sz w:val="23"/>
          <w:szCs w:val="23"/>
        </w:rPr>
        <w:t>with the determination, you have the right to apply for an External Review.</w:t>
      </w:r>
      <w:r w:rsidR="0034086F" w:rsidRPr="00D7600A">
        <w:rPr>
          <w:sz w:val="23"/>
          <w:szCs w:val="23"/>
        </w:rPr>
        <w:t xml:space="preserve">  All applications for External Review should be made to the Ombudsman SA.</w:t>
      </w:r>
    </w:p>
    <w:p w14:paraId="65C4DA8C" w14:textId="77777777" w:rsidR="0032118B" w:rsidRPr="00D7600A" w:rsidRDefault="0032118B" w:rsidP="00E55A84">
      <w:pPr>
        <w:pStyle w:val="Heading3"/>
        <w:ind w:left="0" w:firstLine="0"/>
        <w:rPr>
          <w:i/>
          <w:sz w:val="23"/>
          <w:szCs w:val="23"/>
        </w:rPr>
      </w:pPr>
      <w:r w:rsidRPr="00D7600A">
        <w:rPr>
          <w:i/>
          <w:sz w:val="23"/>
          <w:szCs w:val="23"/>
        </w:rPr>
        <w:t>How long will an External Review take and how much will it cost?</w:t>
      </w:r>
    </w:p>
    <w:p w14:paraId="4C0127F7" w14:textId="77777777" w:rsidR="005B603B" w:rsidRPr="00D7600A" w:rsidRDefault="0032118B" w:rsidP="00C46441">
      <w:pPr>
        <w:pStyle w:val="BodyText"/>
        <w:spacing w:before="120" w:after="120"/>
        <w:ind w:left="0"/>
        <w:rPr>
          <w:sz w:val="23"/>
          <w:szCs w:val="23"/>
        </w:rPr>
      </w:pPr>
      <w:r w:rsidRPr="00D7600A">
        <w:rPr>
          <w:sz w:val="23"/>
          <w:szCs w:val="23"/>
        </w:rPr>
        <w:t>If you wish to make an application for an External R</w:t>
      </w:r>
      <w:r w:rsidR="000006A8" w:rsidRPr="00D7600A">
        <w:rPr>
          <w:sz w:val="23"/>
          <w:szCs w:val="23"/>
        </w:rPr>
        <w:t>eview you must do so within 30 </w:t>
      </w:r>
      <w:r w:rsidRPr="00D7600A">
        <w:rPr>
          <w:sz w:val="23"/>
          <w:szCs w:val="23"/>
        </w:rPr>
        <w:t xml:space="preserve">calendar days after being notified of the determination.  However, the Ombudsman SA can extend this time limit at their discretion.  </w:t>
      </w:r>
      <w:r w:rsidR="005B603B" w:rsidRPr="00D7600A">
        <w:rPr>
          <w:sz w:val="23"/>
          <w:szCs w:val="23"/>
        </w:rPr>
        <w:t xml:space="preserve">There is no fee or charge for External Reviews undertaken by </w:t>
      </w:r>
      <w:r w:rsidR="0034086F" w:rsidRPr="00D7600A">
        <w:rPr>
          <w:sz w:val="23"/>
          <w:szCs w:val="23"/>
        </w:rPr>
        <w:t xml:space="preserve">the </w:t>
      </w:r>
      <w:r w:rsidR="005B603B" w:rsidRPr="00D7600A">
        <w:rPr>
          <w:sz w:val="23"/>
          <w:szCs w:val="23"/>
        </w:rPr>
        <w:t>Ombudsman.</w:t>
      </w:r>
    </w:p>
    <w:p w14:paraId="63671947" w14:textId="77777777" w:rsidR="0032118B" w:rsidRPr="00D7600A" w:rsidRDefault="0032118B" w:rsidP="005B603B">
      <w:pPr>
        <w:pStyle w:val="BodyText"/>
        <w:spacing w:before="0"/>
        <w:ind w:left="0"/>
        <w:rPr>
          <w:sz w:val="16"/>
          <w:szCs w:val="16"/>
        </w:rPr>
      </w:pPr>
    </w:p>
    <w:tbl>
      <w:tblPr>
        <w:tblW w:w="4723" w:type="dxa"/>
        <w:tblInd w:w="-34" w:type="dxa"/>
        <w:tblBorders>
          <w:top w:val="single" w:sz="4" w:space="0" w:color="C0C0C0"/>
          <w:left w:val="single" w:sz="4" w:space="0" w:color="C0C0C0"/>
          <w:bottom w:val="single" w:sz="4" w:space="0" w:color="C0C0C0"/>
          <w:right w:val="single" w:sz="4" w:space="0" w:color="BFBFBF"/>
          <w:insideH w:val="single" w:sz="4" w:space="0" w:color="C0C0C0"/>
          <w:insideV w:val="single" w:sz="4" w:space="0" w:color="C0C0C0"/>
        </w:tblBorders>
        <w:tblLook w:val="0000" w:firstRow="0" w:lastRow="0" w:firstColumn="0" w:lastColumn="0" w:noHBand="0" w:noVBand="0"/>
      </w:tblPr>
      <w:tblGrid>
        <w:gridCol w:w="4723"/>
      </w:tblGrid>
      <w:tr w:rsidR="0034086F" w:rsidRPr="00D7600A" w14:paraId="41524F20" w14:textId="77777777" w:rsidTr="003F449F">
        <w:trPr>
          <w:trHeight w:val="387"/>
        </w:trPr>
        <w:tc>
          <w:tcPr>
            <w:tcW w:w="4723" w:type="dxa"/>
            <w:vAlign w:val="center"/>
          </w:tcPr>
          <w:p w14:paraId="05419DE0" w14:textId="77777777" w:rsidR="0034086F" w:rsidRPr="00D7600A" w:rsidRDefault="0034086F" w:rsidP="00F82D83">
            <w:pPr>
              <w:pStyle w:val="BodyText"/>
              <w:spacing w:before="0"/>
              <w:ind w:left="0"/>
              <w:rPr>
                <w:sz w:val="23"/>
                <w:szCs w:val="23"/>
              </w:rPr>
            </w:pPr>
            <w:r w:rsidRPr="00D7600A">
              <w:rPr>
                <w:sz w:val="23"/>
                <w:szCs w:val="23"/>
              </w:rPr>
              <w:t>Contact Details:</w:t>
            </w:r>
          </w:p>
        </w:tc>
      </w:tr>
      <w:tr w:rsidR="0034086F" w:rsidRPr="00D7600A" w14:paraId="5AB0913C" w14:textId="77777777" w:rsidTr="003F449F">
        <w:trPr>
          <w:trHeight w:val="1185"/>
        </w:trPr>
        <w:tc>
          <w:tcPr>
            <w:tcW w:w="4723" w:type="dxa"/>
          </w:tcPr>
          <w:p w14:paraId="0DB253AC" w14:textId="77777777" w:rsidR="0034086F" w:rsidRPr="00D7600A" w:rsidRDefault="0034086F" w:rsidP="00E55A84">
            <w:pPr>
              <w:pStyle w:val="BodyText"/>
              <w:spacing w:before="0"/>
              <w:ind w:left="0" w:hanging="38"/>
              <w:rPr>
                <w:b/>
                <w:bCs/>
                <w:sz w:val="23"/>
                <w:szCs w:val="23"/>
              </w:rPr>
            </w:pPr>
            <w:r w:rsidRPr="00D7600A">
              <w:rPr>
                <w:b/>
                <w:bCs/>
                <w:sz w:val="23"/>
                <w:szCs w:val="23"/>
              </w:rPr>
              <w:t>Ombudsman SA</w:t>
            </w:r>
          </w:p>
          <w:p w14:paraId="0D40A72F" w14:textId="77777777" w:rsidR="0034086F" w:rsidRPr="00D7600A" w:rsidRDefault="0034086F" w:rsidP="00E55A84">
            <w:pPr>
              <w:pStyle w:val="BodyText"/>
              <w:spacing w:before="0"/>
              <w:ind w:left="0" w:hanging="38"/>
              <w:rPr>
                <w:sz w:val="23"/>
                <w:szCs w:val="23"/>
              </w:rPr>
            </w:pPr>
            <w:r w:rsidRPr="00D7600A">
              <w:rPr>
                <w:b/>
                <w:bCs/>
                <w:sz w:val="23"/>
                <w:szCs w:val="23"/>
              </w:rPr>
              <w:t>Phone</w:t>
            </w:r>
            <w:r w:rsidRPr="00D7600A">
              <w:rPr>
                <w:sz w:val="23"/>
                <w:szCs w:val="23"/>
              </w:rPr>
              <w:t>:  8226 8699</w:t>
            </w:r>
          </w:p>
          <w:p w14:paraId="045A644F" w14:textId="77777777" w:rsidR="0034086F" w:rsidRPr="00D7600A" w:rsidRDefault="0034086F" w:rsidP="00E55A84">
            <w:pPr>
              <w:pStyle w:val="BodyText"/>
              <w:spacing w:before="0"/>
              <w:ind w:left="0" w:hanging="38"/>
              <w:rPr>
                <w:sz w:val="23"/>
                <w:szCs w:val="23"/>
              </w:rPr>
            </w:pPr>
            <w:r w:rsidRPr="00D7600A">
              <w:rPr>
                <w:b/>
                <w:bCs/>
                <w:sz w:val="23"/>
                <w:szCs w:val="23"/>
              </w:rPr>
              <w:t>Toll Free</w:t>
            </w:r>
            <w:r w:rsidRPr="00D7600A">
              <w:rPr>
                <w:sz w:val="23"/>
                <w:szCs w:val="23"/>
              </w:rPr>
              <w:t>: 1800 182 150 (</w:t>
            </w:r>
            <w:r w:rsidR="007B1575">
              <w:rPr>
                <w:sz w:val="23"/>
                <w:szCs w:val="23"/>
              </w:rPr>
              <w:t>outside metro</w:t>
            </w:r>
            <w:r w:rsidR="007B1575" w:rsidRPr="00D7600A">
              <w:rPr>
                <w:sz w:val="23"/>
                <w:szCs w:val="23"/>
              </w:rPr>
              <w:t xml:space="preserve"> </w:t>
            </w:r>
            <w:r w:rsidRPr="00D7600A">
              <w:rPr>
                <w:sz w:val="23"/>
                <w:szCs w:val="23"/>
              </w:rPr>
              <w:t>SA)</w:t>
            </w:r>
          </w:p>
          <w:p w14:paraId="1AC6E0F3" w14:textId="77777777" w:rsidR="0034086F" w:rsidRPr="00D7600A" w:rsidRDefault="0034086F" w:rsidP="00E55A84">
            <w:pPr>
              <w:pStyle w:val="BodyText"/>
              <w:spacing w:before="0"/>
              <w:ind w:left="0" w:hanging="38"/>
              <w:rPr>
                <w:sz w:val="23"/>
                <w:szCs w:val="23"/>
              </w:rPr>
            </w:pPr>
            <w:r w:rsidRPr="00D7600A">
              <w:rPr>
                <w:b/>
                <w:bCs/>
                <w:sz w:val="23"/>
                <w:szCs w:val="23"/>
              </w:rPr>
              <w:t>Email</w:t>
            </w:r>
            <w:r w:rsidRPr="00D7600A">
              <w:rPr>
                <w:sz w:val="23"/>
                <w:szCs w:val="23"/>
              </w:rPr>
              <w:t xml:space="preserve">: </w:t>
            </w:r>
            <w:hyperlink r:id="rId7" w:history="1">
              <w:r w:rsidRPr="00D7600A">
                <w:rPr>
                  <w:rStyle w:val="Hyperlink"/>
                  <w:sz w:val="23"/>
                  <w:szCs w:val="23"/>
                </w:rPr>
                <w:t>ombudsman@ombudsman.sa.gov.au</w:t>
              </w:r>
            </w:hyperlink>
          </w:p>
        </w:tc>
      </w:tr>
    </w:tbl>
    <w:p w14:paraId="42C08529" w14:textId="77777777" w:rsidR="0032118B" w:rsidRPr="00D7600A" w:rsidRDefault="00603D66" w:rsidP="00C46441">
      <w:pPr>
        <w:pStyle w:val="Heading3"/>
        <w:spacing w:before="360"/>
        <w:ind w:left="0" w:firstLine="0"/>
        <w:rPr>
          <w:sz w:val="23"/>
          <w:szCs w:val="23"/>
        </w:rPr>
      </w:pPr>
      <w:r w:rsidRPr="00D7600A">
        <w:rPr>
          <w:sz w:val="23"/>
          <w:szCs w:val="23"/>
        </w:rPr>
        <w:t>REVIEW BY SACAT</w:t>
      </w:r>
    </w:p>
    <w:p w14:paraId="6EC151FB" w14:textId="77777777" w:rsidR="0032118B" w:rsidRPr="00D7600A" w:rsidRDefault="00D209C8" w:rsidP="00E55A84">
      <w:pPr>
        <w:pStyle w:val="BodyText"/>
        <w:spacing w:before="120"/>
        <w:ind w:left="0"/>
        <w:rPr>
          <w:sz w:val="23"/>
          <w:szCs w:val="23"/>
        </w:rPr>
      </w:pPr>
      <w:r w:rsidRPr="00D7600A">
        <w:rPr>
          <w:sz w:val="23"/>
          <w:szCs w:val="23"/>
        </w:rPr>
        <w:t>Y</w:t>
      </w:r>
      <w:r w:rsidR="0032118B" w:rsidRPr="00D7600A">
        <w:rPr>
          <w:sz w:val="23"/>
          <w:szCs w:val="23"/>
        </w:rPr>
        <w:t xml:space="preserve">ou have a right to </w:t>
      </w:r>
      <w:r w:rsidR="00C46441" w:rsidRPr="00D7600A">
        <w:rPr>
          <w:sz w:val="23"/>
          <w:szCs w:val="23"/>
        </w:rPr>
        <w:t xml:space="preserve">apply for </w:t>
      </w:r>
      <w:r w:rsidR="00603D66" w:rsidRPr="00D7600A">
        <w:rPr>
          <w:sz w:val="23"/>
          <w:szCs w:val="23"/>
        </w:rPr>
        <w:t xml:space="preserve">a review by SACAT </w:t>
      </w:r>
      <w:r w:rsidR="0032118B" w:rsidRPr="00D7600A">
        <w:rPr>
          <w:sz w:val="23"/>
          <w:szCs w:val="23"/>
        </w:rPr>
        <w:t xml:space="preserve">if you are </w:t>
      </w:r>
      <w:r w:rsidR="00375DA5" w:rsidRPr="00D7600A">
        <w:rPr>
          <w:sz w:val="23"/>
          <w:szCs w:val="23"/>
        </w:rPr>
        <w:t>unhappy</w:t>
      </w:r>
      <w:r w:rsidR="0032118B" w:rsidRPr="00D7600A">
        <w:rPr>
          <w:sz w:val="23"/>
          <w:szCs w:val="23"/>
        </w:rPr>
        <w:t xml:space="preserve"> with:</w:t>
      </w:r>
    </w:p>
    <w:p w14:paraId="0972ED18" w14:textId="77777777" w:rsidR="0032118B" w:rsidRPr="00D7600A" w:rsidRDefault="0032118B" w:rsidP="0032118B">
      <w:pPr>
        <w:pStyle w:val="ListBullet2"/>
        <w:tabs>
          <w:tab w:val="clear" w:pos="1080"/>
        </w:tabs>
        <w:ind w:left="426"/>
        <w:rPr>
          <w:sz w:val="23"/>
          <w:szCs w:val="23"/>
        </w:rPr>
      </w:pPr>
      <w:r w:rsidRPr="00D7600A">
        <w:rPr>
          <w:sz w:val="23"/>
          <w:szCs w:val="23"/>
        </w:rPr>
        <w:t>a determination not subject to Internal Review</w:t>
      </w:r>
    </w:p>
    <w:p w14:paraId="18FE5C35" w14:textId="77777777" w:rsidR="0032118B" w:rsidRPr="00D7600A" w:rsidRDefault="0032118B" w:rsidP="0032118B">
      <w:pPr>
        <w:pStyle w:val="ListBullet2"/>
        <w:tabs>
          <w:tab w:val="clear" w:pos="1080"/>
        </w:tabs>
        <w:ind w:left="426"/>
        <w:rPr>
          <w:sz w:val="23"/>
          <w:szCs w:val="23"/>
        </w:rPr>
      </w:pPr>
      <w:r w:rsidRPr="00D7600A">
        <w:rPr>
          <w:sz w:val="23"/>
          <w:szCs w:val="23"/>
        </w:rPr>
        <w:t>an Internal Review determination, or</w:t>
      </w:r>
    </w:p>
    <w:p w14:paraId="7124105A" w14:textId="77777777" w:rsidR="0032118B" w:rsidRPr="00D7600A" w:rsidRDefault="0032118B" w:rsidP="0032118B">
      <w:pPr>
        <w:pStyle w:val="ListBullet2"/>
        <w:tabs>
          <w:tab w:val="clear" w:pos="1080"/>
        </w:tabs>
        <w:ind w:left="426"/>
        <w:rPr>
          <w:sz w:val="23"/>
          <w:szCs w:val="23"/>
        </w:rPr>
      </w:pPr>
      <w:r w:rsidRPr="00D7600A">
        <w:rPr>
          <w:sz w:val="23"/>
          <w:szCs w:val="23"/>
        </w:rPr>
        <w:t>the outcome of a review by the Ombudsman SA</w:t>
      </w:r>
      <w:r w:rsidR="0034086F" w:rsidRPr="00D7600A">
        <w:rPr>
          <w:sz w:val="23"/>
          <w:szCs w:val="23"/>
        </w:rPr>
        <w:t>.</w:t>
      </w:r>
    </w:p>
    <w:p w14:paraId="0F944841" w14:textId="77777777" w:rsidR="0032118B" w:rsidRPr="00D7600A" w:rsidRDefault="00603D66" w:rsidP="00E55A84">
      <w:pPr>
        <w:pStyle w:val="BodyText"/>
        <w:spacing w:before="120"/>
        <w:ind w:left="0"/>
        <w:rPr>
          <w:sz w:val="23"/>
          <w:szCs w:val="23"/>
        </w:rPr>
      </w:pPr>
      <w:r w:rsidRPr="00D7600A">
        <w:rPr>
          <w:sz w:val="23"/>
          <w:szCs w:val="23"/>
        </w:rPr>
        <w:t xml:space="preserve">You must exercise your right of </w:t>
      </w:r>
      <w:r w:rsidR="00C46441" w:rsidRPr="00D7600A">
        <w:rPr>
          <w:sz w:val="23"/>
          <w:szCs w:val="23"/>
        </w:rPr>
        <w:t xml:space="preserve">review with </w:t>
      </w:r>
      <w:r w:rsidRPr="00D7600A">
        <w:rPr>
          <w:sz w:val="23"/>
          <w:szCs w:val="23"/>
        </w:rPr>
        <w:t xml:space="preserve">SACAT </w:t>
      </w:r>
      <w:r w:rsidR="000006A8" w:rsidRPr="00D7600A">
        <w:rPr>
          <w:sz w:val="23"/>
          <w:szCs w:val="23"/>
        </w:rPr>
        <w:t xml:space="preserve">within 30 </w:t>
      </w:r>
      <w:r w:rsidR="0032118B" w:rsidRPr="00D7600A">
        <w:rPr>
          <w:sz w:val="23"/>
          <w:szCs w:val="23"/>
        </w:rPr>
        <w:t xml:space="preserve">calendar days after being advised of the </w:t>
      </w:r>
      <w:r w:rsidR="00C46441" w:rsidRPr="00D7600A">
        <w:rPr>
          <w:sz w:val="23"/>
          <w:szCs w:val="23"/>
        </w:rPr>
        <w:t xml:space="preserve">above types of </w:t>
      </w:r>
      <w:r w:rsidR="0032118B" w:rsidRPr="00D7600A">
        <w:rPr>
          <w:sz w:val="23"/>
          <w:szCs w:val="23"/>
        </w:rPr>
        <w:t>determination</w:t>
      </w:r>
      <w:r w:rsidR="00C46441" w:rsidRPr="00D7600A">
        <w:rPr>
          <w:sz w:val="23"/>
          <w:szCs w:val="23"/>
        </w:rPr>
        <w:t>s</w:t>
      </w:r>
      <w:r w:rsidR="0032118B" w:rsidRPr="00D7600A">
        <w:rPr>
          <w:sz w:val="23"/>
          <w:szCs w:val="23"/>
        </w:rPr>
        <w:t xml:space="preserve"> or the results of </w:t>
      </w:r>
      <w:r w:rsidR="00DB4E32" w:rsidRPr="00D7600A">
        <w:rPr>
          <w:sz w:val="23"/>
          <w:szCs w:val="23"/>
        </w:rPr>
        <w:t xml:space="preserve">a </w:t>
      </w:r>
      <w:r w:rsidR="0032118B" w:rsidRPr="00D7600A">
        <w:rPr>
          <w:sz w:val="23"/>
          <w:szCs w:val="23"/>
        </w:rPr>
        <w:t>review.</w:t>
      </w:r>
    </w:p>
    <w:p w14:paraId="46A4AD52" w14:textId="77777777" w:rsidR="0032118B" w:rsidRPr="00D7600A" w:rsidRDefault="0032118B" w:rsidP="00E55A84">
      <w:pPr>
        <w:pStyle w:val="BodyText"/>
        <w:spacing w:before="120"/>
        <w:ind w:left="0"/>
        <w:rPr>
          <w:sz w:val="23"/>
          <w:szCs w:val="23"/>
        </w:rPr>
      </w:pPr>
      <w:r w:rsidRPr="00D7600A">
        <w:rPr>
          <w:sz w:val="23"/>
          <w:szCs w:val="23"/>
        </w:rPr>
        <w:t xml:space="preserve">Any costs will be determined by </w:t>
      </w:r>
      <w:r w:rsidR="00603D66" w:rsidRPr="00D7600A">
        <w:rPr>
          <w:sz w:val="23"/>
          <w:szCs w:val="23"/>
        </w:rPr>
        <w:t>SACAT</w:t>
      </w:r>
      <w:r w:rsidRPr="00D7600A">
        <w:rPr>
          <w:sz w:val="23"/>
          <w:szCs w:val="23"/>
        </w:rPr>
        <w:t>, where applicable.</w:t>
      </w:r>
    </w:p>
    <w:p w14:paraId="3699F61C" w14:textId="77777777" w:rsidR="0032118B" w:rsidRPr="00D7600A" w:rsidRDefault="0032118B" w:rsidP="00DB4E32">
      <w:pPr>
        <w:pStyle w:val="BodyText"/>
        <w:tabs>
          <w:tab w:val="left" w:pos="8647"/>
        </w:tabs>
        <w:spacing w:before="120" w:after="240"/>
        <w:ind w:left="0"/>
        <w:rPr>
          <w:sz w:val="23"/>
          <w:szCs w:val="23"/>
        </w:rPr>
      </w:pPr>
      <w:r w:rsidRPr="00D7600A">
        <w:rPr>
          <w:sz w:val="23"/>
          <w:szCs w:val="23"/>
        </w:rPr>
        <w:t xml:space="preserve">For more information contact </w:t>
      </w:r>
      <w:r w:rsidR="00603D66" w:rsidRPr="00D7600A">
        <w:rPr>
          <w:sz w:val="23"/>
          <w:szCs w:val="23"/>
        </w:rPr>
        <w:t>SACAT</w:t>
      </w:r>
      <w:r w:rsidRPr="00D7600A">
        <w:rPr>
          <w:sz w:val="23"/>
          <w:szCs w:val="23"/>
        </w:rPr>
        <w:t xml:space="preserve">.  </w:t>
      </w:r>
    </w:p>
    <w:tbl>
      <w:tblPr>
        <w:tblW w:w="8777"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777"/>
      </w:tblGrid>
      <w:tr w:rsidR="00C46441" w:rsidRPr="00D7600A" w14:paraId="0B6FC7CD" w14:textId="77777777" w:rsidTr="000E0ACB">
        <w:trPr>
          <w:trHeight w:val="392"/>
        </w:trPr>
        <w:tc>
          <w:tcPr>
            <w:tcW w:w="8777" w:type="dxa"/>
            <w:vAlign w:val="center"/>
          </w:tcPr>
          <w:p w14:paraId="4B836969" w14:textId="77777777" w:rsidR="00C46441" w:rsidRPr="00D7600A" w:rsidRDefault="00C46441" w:rsidP="00F82D83">
            <w:pPr>
              <w:spacing w:before="0"/>
              <w:ind w:left="0"/>
              <w:rPr>
                <w:sz w:val="23"/>
                <w:szCs w:val="23"/>
              </w:rPr>
            </w:pPr>
            <w:r w:rsidRPr="00D7600A">
              <w:rPr>
                <w:sz w:val="23"/>
                <w:szCs w:val="23"/>
              </w:rPr>
              <w:t>Contact Details:</w:t>
            </w:r>
          </w:p>
        </w:tc>
      </w:tr>
      <w:tr w:rsidR="00C46441" w:rsidRPr="00D7600A" w14:paraId="55B73688" w14:textId="77777777" w:rsidTr="000E0ACB">
        <w:trPr>
          <w:trHeight w:val="924"/>
        </w:trPr>
        <w:tc>
          <w:tcPr>
            <w:tcW w:w="8777" w:type="dxa"/>
          </w:tcPr>
          <w:p w14:paraId="5A50B11A" w14:textId="77777777" w:rsidR="00C46441" w:rsidRPr="00D7600A" w:rsidRDefault="00C46441" w:rsidP="00C46441">
            <w:pPr>
              <w:spacing w:before="0"/>
              <w:ind w:left="33"/>
              <w:rPr>
                <w:b/>
                <w:bCs/>
                <w:sz w:val="23"/>
                <w:szCs w:val="23"/>
              </w:rPr>
            </w:pPr>
            <w:r w:rsidRPr="00D7600A">
              <w:rPr>
                <w:b/>
                <w:bCs/>
                <w:sz w:val="23"/>
                <w:szCs w:val="23"/>
              </w:rPr>
              <w:t xml:space="preserve">South Australian Civil and Administrative Tribunal (SACAT)  </w:t>
            </w:r>
          </w:p>
          <w:p w14:paraId="64A72409" w14:textId="77777777" w:rsidR="00C46441" w:rsidRPr="00D7600A" w:rsidRDefault="00C46441" w:rsidP="00C46441">
            <w:pPr>
              <w:spacing w:before="0"/>
              <w:ind w:left="33"/>
              <w:rPr>
                <w:sz w:val="23"/>
                <w:szCs w:val="23"/>
              </w:rPr>
            </w:pPr>
            <w:r w:rsidRPr="00D7600A">
              <w:rPr>
                <w:b/>
                <w:sz w:val="23"/>
                <w:szCs w:val="23"/>
              </w:rPr>
              <w:t>Phone</w:t>
            </w:r>
            <w:r w:rsidRPr="00D7600A">
              <w:rPr>
                <w:sz w:val="23"/>
                <w:szCs w:val="23"/>
              </w:rPr>
              <w:t>:  1800 723 767</w:t>
            </w:r>
          </w:p>
          <w:p w14:paraId="7B1E5531" w14:textId="77777777" w:rsidR="00C46441" w:rsidRPr="00D7600A" w:rsidRDefault="00C46441" w:rsidP="00C46441">
            <w:pPr>
              <w:spacing w:before="0"/>
              <w:ind w:left="34"/>
              <w:rPr>
                <w:sz w:val="23"/>
                <w:szCs w:val="23"/>
              </w:rPr>
            </w:pPr>
            <w:r w:rsidRPr="00D7600A">
              <w:rPr>
                <w:b/>
                <w:bCs/>
                <w:sz w:val="23"/>
                <w:szCs w:val="23"/>
              </w:rPr>
              <w:t>Email</w:t>
            </w:r>
            <w:r w:rsidRPr="00D7600A">
              <w:rPr>
                <w:sz w:val="23"/>
                <w:szCs w:val="23"/>
              </w:rPr>
              <w:t xml:space="preserve">:  </w:t>
            </w:r>
            <w:hyperlink r:id="rId8" w:history="1">
              <w:r w:rsidRPr="00D7600A">
                <w:rPr>
                  <w:color w:val="0000FF"/>
                  <w:sz w:val="23"/>
                  <w:szCs w:val="23"/>
                  <w:u w:val="single"/>
                </w:rPr>
                <w:t>sacat@sacat.sa.gov.au</w:t>
              </w:r>
            </w:hyperlink>
            <w:r w:rsidRPr="00D7600A">
              <w:rPr>
                <w:sz w:val="23"/>
                <w:szCs w:val="23"/>
              </w:rPr>
              <w:t xml:space="preserve"> </w:t>
            </w:r>
          </w:p>
        </w:tc>
      </w:tr>
    </w:tbl>
    <w:p w14:paraId="70B3D173" w14:textId="77777777" w:rsidR="00C46441" w:rsidRPr="00D7600A" w:rsidRDefault="00C46441" w:rsidP="00F82D83">
      <w:pPr>
        <w:pStyle w:val="BodyText"/>
        <w:ind w:left="0"/>
        <w:jc w:val="center"/>
        <w:rPr>
          <w:rFonts w:ascii="Arial" w:hAnsi="Arial" w:cs="Arial"/>
          <w:b/>
          <w:bCs/>
          <w:sz w:val="28"/>
        </w:rPr>
      </w:pPr>
    </w:p>
    <w:p w14:paraId="3D772502" w14:textId="77777777" w:rsidR="0032118B" w:rsidRPr="00D7600A" w:rsidRDefault="00C46441" w:rsidP="00F82D83">
      <w:pPr>
        <w:pStyle w:val="BodyText"/>
        <w:ind w:left="0"/>
        <w:jc w:val="center"/>
        <w:rPr>
          <w:rFonts w:ascii="Arial" w:hAnsi="Arial" w:cs="Arial"/>
          <w:b/>
          <w:bCs/>
          <w:sz w:val="28"/>
        </w:rPr>
      </w:pPr>
      <w:r w:rsidRPr="00D7600A">
        <w:rPr>
          <w:rFonts w:ascii="Arial" w:hAnsi="Arial" w:cs="Arial"/>
          <w:b/>
          <w:bCs/>
          <w:sz w:val="28"/>
        </w:rPr>
        <w:br w:type="page"/>
      </w:r>
      <w:r w:rsidR="0032118B" w:rsidRPr="00D7600A">
        <w:rPr>
          <w:rFonts w:ascii="Arial" w:hAnsi="Arial" w:cs="Arial"/>
          <w:b/>
          <w:bCs/>
          <w:sz w:val="28"/>
        </w:rPr>
        <w:lastRenderedPageBreak/>
        <w:t>FOI APPLICATION FORM</w:t>
      </w:r>
    </w:p>
    <w:p w14:paraId="1ED39DDD" w14:textId="77777777" w:rsidR="0032118B" w:rsidRPr="00D7600A" w:rsidRDefault="0032118B" w:rsidP="00087FB0">
      <w:pPr>
        <w:pStyle w:val="BodyText"/>
        <w:shd w:val="clear" w:color="auto" w:fill="FFFFFF"/>
        <w:ind w:left="0"/>
        <w:jc w:val="center"/>
        <w:rPr>
          <w:rFonts w:ascii="Arial" w:hAnsi="Arial" w:cs="Arial"/>
          <w:b/>
          <w:bCs/>
          <w:sz w:val="28"/>
        </w:rPr>
      </w:pPr>
      <w:r w:rsidRPr="00D7600A">
        <w:rPr>
          <w:rFonts w:ascii="Arial" w:hAnsi="Arial" w:cs="Arial"/>
          <w:b/>
          <w:bCs/>
          <w:sz w:val="28"/>
        </w:rPr>
        <w:t>For Internal Review of a Determination</w:t>
      </w:r>
    </w:p>
    <w:p w14:paraId="375BDC7C" w14:textId="77777777" w:rsidR="0032118B" w:rsidRPr="00D7600A" w:rsidRDefault="0032118B" w:rsidP="00087FB0">
      <w:pPr>
        <w:pStyle w:val="BodyText"/>
        <w:shd w:val="clear" w:color="auto" w:fill="FFFFFF"/>
        <w:ind w:left="0"/>
        <w:jc w:val="center"/>
        <w:rPr>
          <w:b/>
          <w:bCs/>
          <w:i/>
          <w:iCs/>
          <w:sz w:val="22"/>
          <w:szCs w:val="22"/>
        </w:rPr>
      </w:pPr>
      <w:r w:rsidRPr="00D7600A">
        <w:rPr>
          <w:b/>
          <w:bCs/>
          <w:sz w:val="22"/>
          <w:szCs w:val="22"/>
        </w:rPr>
        <w:t xml:space="preserve">Under sections 29 &amp; 38 of the South Australian </w:t>
      </w:r>
      <w:r w:rsidRPr="00D7600A">
        <w:rPr>
          <w:b/>
          <w:bCs/>
          <w:i/>
          <w:iCs/>
          <w:sz w:val="22"/>
          <w:szCs w:val="22"/>
        </w:rPr>
        <w:t>Freedom of Information Act 1991</w:t>
      </w:r>
    </w:p>
    <w:p w14:paraId="5A265989" w14:textId="77777777" w:rsidR="0032118B" w:rsidRPr="00D7600A" w:rsidRDefault="0032118B" w:rsidP="0032118B">
      <w:pPr>
        <w:pStyle w:val="BodyText"/>
        <w:shd w:val="clear" w:color="auto" w:fill="FFFFFF"/>
        <w:spacing w:before="0"/>
        <w:ind w:left="74"/>
        <w:jc w:val="center"/>
        <w:rPr>
          <w:b/>
          <w:bCs/>
          <w:i/>
          <w:iCs/>
          <w:sz w:val="22"/>
          <w:szCs w:val="22"/>
        </w:rPr>
      </w:pPr>
    </w:p>
    <w:p w14:paraId="0C45CA78" w14:textId="77777777" w:rsidR="0032118B" w:rsidRPr="00D7600A" w:rsidRDefault="0032118B" w:rsidP="00375DA5">
      <w:pPr>
        <w:pStyle w:val="Heading3"/>
        <w:spacing w:before="0"/>
        <w:ind w:left="0" w:firstLine="0"/>
        <w:jc w:val="center"/>
        <w:rPr>
          <w:rFonts w:ascii="Times New Roman" w:hAnsi="Times New Roman" w:cs="Times New Roman"/>
          <w:b w:val="0"/>
          <w:sz w:val="20"/>
          <w:szCs w:val="20"/>
        </w:rPr>
      </w:pPr>
      <w:r w:rsidRPr="00D7600A">
        <w:rPr>
          <w:rFonts w:ascii="Times New Roman" w:hAnsi="Times New Roman" w:cs="Times New Roman"/>
          <w:b w:val="0"/>
          <w:sz w:val="20"/>
          <w:szCs w:val="20"/>
        </w:rPr>
        <w:t xml:space="preserve">Please read the </w:t>
      </w:r>
      <w:r w:rsidR="00375DA5" w:rsidRPr="00D7600A">
        <w:rPr>
          <w:rFonts w:ascii="Times New Roman" w:hAnsi="Times New Roman" w:cs="Times New Roman"/>
          <w:b w:val="0"/>
          <w:sz w:val="20"/>
          <w:szCs w:val="20"/>
        </w:rPr>
        <w:t>attached ‘</w:t>
      </w:r>
      <w:r w:rsidRPr="00D7600A">
        <w:rPr>
          <w:rFonts w:ascii="Times New Roman" w:hAnsi="Times New Roman" w:cs="Times New Roman"/>
          <w:b w:val="0"/>
          <w:i/>
          <w:sz w:val="20"/>
          <w:szCs w:val="20"/>
        </w:rPr>
        <w:t>FOI Fact Sheet – Your Rights to Review and Appeal</w:t>
      </w:r>
      <w:r w:rsidR="00375DA5" w:rsidRPr="00D7600A">
        <w:rPr>
          <w:rFonts w:ascii="Times New Roman" w:hAnsi="Times New Roman" w:cs="Times New Roman"/>
          <w:b w:val="0"/>
          <w:sz w:val="20"/>
          <w:szCs w:val="20"/>
        </w:rPr>
        <w:t>’</w:t>
      </w:r>
    </w:p>
    <w:p w14:paraId="6C750E12" w14:textId="77777777" w:rsidR="0032118B" w:rsidRPr="00D7600A" w:rsidRDefault="00375DA5" w:rsidP="00375DA5">
      <w:pPr>
        <w:pStyle w:val="Heading3"/>
        <w:spacing w:before="0"/>
        <w:ind w:left="0" w:firstLine="0"/>
        <w:jc w:val="center"/>
        <w:rPr>
          <w:rFonts w:ascii="Times New Roman" w:hAnsi="Times New Roman" w:cs="Times New Roman"/>
          <w:b w:val="0"/>
          <w:sz w:val="20"/>
          <w:szCs w:val="20"/>
        </w:rPr>
      </w:pPr>
      <w:r w:rsidRPr="00D7600A">
        <w:rPr>
          <w:rFonts w:ascii="Times New Roman" w:hAnsi="Times New Roman" w:cs="Times New Roman"/>
          <w:b w:val="0"/>
          <w:sz w:val="20"/>
          <w:szCs w:val="20"/>
        </w:rPr>
        <w:t>before</w:t>
      </w:r>
      <w:r w:rsidR="0032118B" w:rsidRPr="00D7600A">
        <w:rPr>
          <w:rFonts w:ascii="Times New Roman" w:hAnsi="Times New Roman" w:cs="Times New Roman"/>
          <w:b w:val="0"/>
          <w:sz w:val="20"/>
          <w:szCs w:val="20"/>
        </w:rPr>
        <w:t xml:space="preserve"> completing and lodging your Internal Review application</w:t>
      </w:r>
    </w:p>
    <w:p w14:paraId="61A9B662" w14:textId="77777777" w:rsidR="0032118B" w:rsidRPr="00D7600A" w:rsidRDefault="0032118B" w:rsidP="0032118B">
      <w:pPr>
        <w:pStyle w:val="BodyText"/>
        <w:spacing w:before="120"/>
        <w:ind w:left="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441"/>
      </w:tblGrid>
      <w:tr w:rsidR="0032118B" w:rsidRPr="00D7600A" w14:paraId="4FBBD895" w14:textId="77777777" w:rsidTr="00277317">
        <w:tc>
          <w:tcPr>
            <w:tcW w:w="8881" w:type="dxa"/>
            <w:gridSpan w:val="2"/>
            <w:shd w:val="clear" w:color="auto" w:fill="D9D9D9"/>
          </w:tcPr>
          <w:p w14:paraId="46C6B288" w14:textId="77777777" w:rsidR="0032118B" w:rsidRPr="00D7600A" w:rsidRDefault="0032118B" w:rsidP="00100878">
            <w:pPr>
              <w:pStyle w:val="BodyText"/>
              <w:spacing w:after="120"/>
              <w:ind w:left="0"/>
              <w:rPr>
                <w:rFonts w:ascii="Arial" w:hAnsi="Arial" w:cs="Arial"/>
                <w:b/>
              </w:rPr>
            </w:pPr>
            <w:r w:rsidRPr="00D7600A">
              <w:rPr>
                <w:rFonts w:ascii="Arial" w:hAnsi="Arial" w:cs="Arial"/>
                <w:b/>
              </w:rPr>
              <w:t>To the Principal Officer</w:t>
            </w:r>
          </w:p>
        </w:tc>
      </w:tr>
      <w:tr w:rsidR="0032118B" w:rsidRPr="00D7600A" w14:paraId="697DFB90" w14:textId="77777777" w:rsidTr="00277317">
        <w:tc>
          <w:tcPr>
            <w:tcW w:w="8881" w:type="dxa"/>
            <w:gridSpan w:val="2"/>
            <w:shd w:val="clear" w:color="auto" w:fill="auto"/>
          </w:tcPr>
          <w:p w14:paraId="7470A969" w14:textId="77777777" w:rsidR="0032118B" w:rsidRPr="00D7600A" w:rsidRDefault="0032118B" w:rsidP="00100878">
            <w:pPr>
              <w:pStyle w:val="Heading3"/>
              <w:spacing w:before="120"/>
              <w:ind w:left="0" w:firstLine="0"/>
              <w:rPr>
                <w:rFonts w:ascii="Times New Roman" w:hAnsi="Times New Roman" w:cs="Times New Roman"/>
                <w:b w:val="0"/>
                <w:spacing w:val="-3"/>
              </w:rPr>
            </w:pPr>
            <w:r w:rsidRPr="00D7600A">
              <w:rPr>
                <w:rFonts w:ascii="Times New Roman" w:hAnsi="Times New Roman" w:cs="Times New Roman"/>
                <w:b w:val="0"/>
                <w:spacing w:val="-3"/>
                <w:szCs w:val="23"/>
              </w:rPr>
              <w:t>Name of the Agency</w:t>
            </w:r>
            <w:r w:rsidRPr="00D7600A">
              <w:rPr>
                <w:rFonts w:ascii="Times New Roman" w:hAnsi="Times New Roman" w:cs="Times New Roman"/>
                <w:b w:val="0"/>
                <w:spacing w:val="-3"/>
              </w:rPr>
              <w:t>:</w:t>
            </w:r>
          </w:p>
          <w:p w14:paraId="212026D2" w14:textId="77777777" w:rsidR="0032118B" w:rsidRPr="00D7600A" w:rsidRDefault="0032118B" w:rsidP="00100878">
            <w:pPr>
              <w:pStyle w:val="BodyText"/>
              <w:ind w:left="0"/>
            </w:pPr>
          </w:p>
        </w:tc>
      </w:tr>
      <w:tr w:rsidR="0032118B" w:rsidRPr="00D7600A" w14:paraId="2EF94924" w14:textId="77777777" w:rsidTr="00277317">
        <w:tc>
          <w:tcPr>
            <w:tcW w:w="8881" w:type="dxa"/>
            <w:gridSpan w:val="2"/>
            <w:shd w:val="clear" w:color="auto" w:fill="D9D9D9"/>
          </w:tcPr>
          <w:p w14:paraId="2128A2C6" w14:textId="77777777" w:rsidR="0032118B" w:rsidRPr="00D7600A" w:rsidRDefault="0032118B" w:rsidP="00100878">
            <w:pPr>
              <w:pStyle w:val="BodyText"/>
              <w:spacing w:after="120"/>
              <w:ind w:left="0"/>
              <w:rPr>
                <w:rFonts w:ascii="Arial" w:hAnsi="Arial" w:cs="Arial"/>
                <w:b/>
              </w:rPr>
            </w:pPr>
            <w:r w:rsidRPr="00D7600A">
              <w:rPr>
                <w:rFonts w:ascii="Arial" w:hAnsi="Arial" w:cs="Arial"/>
                <w:b/>
              </w:rPr>
              <w:t>Details of Applicant</w:t>
            </w:r>
          </w:p>
        </w:tc>
      </w:tr>
      <w:tr w:rsidR="006621F8" w:rsidRPr="00D7600A" w14:paraId="5B366536" w14:textId="77777777">
        <w:tc>
          <w:tcPr>
            <w:tcW w:w="4440" w:type="dxa"/>
            <w:shd w:val="clear" w:color="auto" w:fill="auto"/>
          </w:tcPr>
          <w:p w14:paraId="2C77C14C" w14:textId="77777777" w:rsidR="006621F8" w:rsidRPr="00D7600A" w:rsidRDefault="006621F8" w:rsidP="00100878">
            <w:pPr>
              <w:pStyle w:val="BodyText"/>
              <w:spacing w:before="120"/>
              <w:ind w:left="0"/>
            </w:pPr>
            <w:r>
              <w:rPr>
                <w:spacing w:val="-3"/>
                <w:szCs w:val="23"/>
              </w:rPr>
              <w:t>Title</w:t>
            </w:r>
            <w:r w:rsidRPr="00D7600A">
              <w:rPr>
                <w:spacing w:val="-3"/>
                <w:szCs w:val="23"/>
              </w:rPr>
              <w:t>:</w:t>
            </w:r>
          </w:p>
        </w:tc>
        <w:tc>
          <w:tcPr>
            <w:tcW w:w="4441" w:type="dxa"/>
            <w:shd w:val="clear" w:color="auto" w:fill="auto"/>
          </w:tcPr>
          <w:p w14:paraId="093F4493" w14:textId="77777777" w:rsidR="006621F8" w:rsidRPr="00D7600A" w:rsidRDefault="006621F8" w:rsidP="00100878">
            <w:pPr>
              <w:pStyle w:val="BodyText"/>
              <w:spacing w:before="120"/>
              <w:ind w:left="0"/>
            </w:pPr>
            <w:r w:rsidRPr="00D7600A">
              <w:rPr>
                <w:spacing w:val="-3"/>
                <w:szCs w:val="23"/>
              </w:rPr>
              <w:t>Surname:</w:t>
            </w:r>
          </w:p>
        </w:tc>
      </w:tr>
      <w:tr w:rsidR="0032118B" w:rsidRPr="00D7600A" w14:paraId="30D15CA4" w14:textId="77777777" w:rsidTr="00277317">
        <w:tc>
          <w:tcPr>
            <w:tcW w:w="8881" w:type="dxa"/>
            <w:gridSpan w:val="2"/>
            <w:shd w:val="clear" w:color="auto" w:fill="auto"/>
          </w:tcPr>
          <w:p w14:paraId="50D5B018" w14:textId="77777777" w:rsidR="0032118B" w:rsidRPr="00D7600A" w:rsidRDefault="0032118B" w:rsidP="00100878">
            <w:pPr>
              <w:pStyle w:val="BodyText"/>
              <w:spacing w:before="120"/>
              <w:ind w:left="0"/>
            </w:pPr>
            <w:r w:rsidRPr="00D7600A">
              <w:rPr>
                <w:spacing w:val="-3"/>
                <w:szCs w:val="23"/>
              </w:rPr>
              <w:t>Given Names:</w:t>
            </w:r>
          </w:p>
        </w:tc>
      </w:tr>
      <w:tr w:rsidR="0032118B" w:rsidRPr="00D7600A" w14:paraId="4A942086" w14:textId="77777777" w:rsidTr="00277317">
        <w:tc>
          <w:tcPr>
            <w:tcW w:w="8881" w:type="dxa"/>
            <w:gridSpan w:val="2"/>
            <w:shd w:val="clear" w:color="auto" w:fill="auto"/>
          </w:tcPr>
          <w:p w14:paraId="6ADBC3D6" w14:textId="77777777" w:rsidR="0032118B" w:rsidRPr="00D7600A" w:rsidRDefault="0032118B" w:rsidP="00100878">
            <w:pPr>
              <w:pStyle w:val="BodyText"/>
              <w:spacing w:before="120"/>
              <w:ind w:left="0"/>
              <w:rPr>
                <w:spacing w:val="-3"/>
                <w:szCs w:val="23"/>
              </w:rPr>
            </w:pPr>
            <w:r w:rsidRPr="00D7600A">
              <w:rPr>
                <w:spacing w:val="-3"/>
                <w:szCs w:val="23"/>
              </w:rPr>
              <w:t>Australian Postal Address:</w:t>
            </w:r>
          </w:p>
          <w:p w14:paraId="0BF4D4CB" w14:textId="77777777" w:rsidR="00CB1D1F" w:rsidRPr="00D7600A" w:rsidRDefault="00CB1D1F" w:rsidP="00100878">
            <w:pPr>
              <w:pStyle w:val="BodyText"/>
              <w:spacing w:before="120"/>
              <w:ind w:left="0"/>
            </w:pPr>
          </w:p>
        </w:tc>
      </w:tr>
      <w:tr w:rsidR="0032118B" w:rsidRPr="00D7600A" w14:paraId="24C56591" w14:textId="77777777" w:rsidTr="00277317">
        <w:tc>
          <w:tcPr>
            <w:tcW w:w="8881" w:type="dxa"/>
            <w:gridSpan w:val="2"/>
            <w:shd w:val="clear" w:color="auto" w:fill="auto"/>
          </w:tcPr>
          <w:p w14:paraId="2FB09809" w14:textId="77777777" w:rsidR="0032118B" w:rsidRPr="00D7600A" w:rsidRDefault="00CB1D1F" w:rsidP="00100878">
            <w:pPr>
              <w:pStyle w:val="BodyText"/>
              <w:spacing w:before="120"/>
              <w:ind w:left="0"/>
            </w:pPr>
            <w:r w:rsidRPr="00D7600A">
              <w:rPr>
                <w:spacing w:val="-3"/>
                <w:szCs w:val="23"/>
              </w:rPr>
              <w:t xml:space="preserve">Suburb:                                                                                     </w:t>
            </w:r>
            <w:r w:rsidR="0032118B" w:rsidRPr="00D7600A">
              <w:rPr>
                <w:spacing w:val="-3"/>
                <w:szCs w:val="23"/>
              </w:rPr>
              <w:t>Post Code:</w:t>
            </w:r>
          </w:p>
        </w:tc>
      </w:tr>
      <w:tr w:rsidR="0032118B" w:rsidRPr="00D7600A" w14:paraId="0A72B5F4" w14:textId="77777777" w:rsidTr="00277317">
        <w:tc>
          <w:tcPr>
            <w:tcW w:w="8881" w:type="dxa"/>
            <w:gridSpan w:val="2"/>
            <w:shd w:val="clear" w:color="auto" w:fill="auto"/>
          </w:tcPr>
          <w:p w14:paraId="43D62C6A" w14:textId="77777777" w:rsidR="0032118B" w:rsidRPr="00D7600A" w:rsidRDefault="0032118B" w:rsidP="00100878">
            <w:pPr>
              <w:pStyle w:val="BodyText"/>
              <w:spacing w:before="120"/>
              <w:ind w:left="0"/>
            </w:pPr>
            <w:r w:rsidRPr="00D7600A">
              <w:rPr>
                <w:spacing w:val="-3"/>
                <w:szCs w:val="23"/>
              </w:rPr>
              <w:t xml:space="preserve">Emails </w:t>
            </w:r>
            <w:r w:rsidRPr="00D7600A">
              <w:rPr>
                <w:spacing w:val="-3"/>
                <w:sz w:val="20"/>
                <w:szCs w:val="20"/>
              </w:rPr>
              <w:t>(</w:t>
            </w:r>
            <w:r w:rsidRPr="00D7600A">
              <w:rPr>
                <w:i/>
                <w:spacing w:val="-3"/>
                <w:sz w:val="20"/>
                <w:szCs w:val="20"/>
              </w:rPr>
              <w:t>Optional):</w:t>
            </w:r>
          </w:p>
        </w:tc>
      </w:tr>
      <w:tr w:rsidR="0032118B" w:rsidRPr="00D7600A" w14:paraId="3A9AC341" w14:textId="77777777" w:rsidTr="00277317">
        <w:tc>
          <w:tcPr>
            <w:tcW w:w="8881" w:type="dxa"/>
            <w:gridSpan w:val="2"/>
            <w:shd w:val="clear" w:color="auto" w:fill="auto"/>
          </w:tcPr>
          <w:p w14:paraId="6DBB0424" w14:textId="77777777" w:rsidR="0032118B" w:rsidRPr="00D7600A" w:rsidRDefault="0032118B" w:rsidP="00100878">
            <w:pPr>
              <w:pStyle w:val="BodyText"/>
              <w:spacing w:before="120"/>
              <w:ind w:left="0"/>
            </w:pPr>
            <w:r w:rsidRPr="00D7600A">
              <w:rPr>
                <w:spacing w:val="-3"/>
                <w:szCs w:val="23"/>
              </w:rPr>
              <w:t>Contact phone numbers:</w:t>
            </w:r>
          </w:p>
        </w:tc>
      </w:tr>
      <w:tr w:rsidR="0032118B" w:rsidRPr="00D7600A" w14:paraId="0BB0926D" w14:textId="77777777" w:rsidTr="00277317">
        <w:tc>
          <w:tcPr>
            <w:tcW w:w="8881" w:type="dxa"/>
            <w:gridSpan w:val="2"/>
            <w:shd w:val="clear" w:color="auto" w:fill="auto"/>
          </w:tcPr>
          <w:p w14:paraId="5E4156EC" w14:textId="77777777" w:rsidR="0032118B" w:rsidRPr="00D7600A" w:rsidRDefault="0032118B" w:rsidP="00100878">
            <w:pPr>
              <w:pStyle w:val="BodyText"/>
              <w:spacing w:before="120"/>
              <w:ind w:left="0"/>
            </w:pPr>
            <w:r w:rsidRPr="00D7600A">
              <w:rPr>
                <w:spacing w:val="-3"/>
              </w:rPr>
              <w:t xml:space="preserve">FOI Application Reference Number </w:t>
            </w:r>
            <w:r w:rsidRPr="00D7600A">
              <w:rPr>
                <w:i/>
                <w:iCs/>
                <w:spacing w:val="-3"/>
                <w:sz w:val="18"/>
                <w:szCs w:val="23"/>
              </w:rPr>
              <w:t>(</w:t>
            </w:r>
            <w:r w:rsidR="00CB1D1F" w:rsidRPr="00D7600A">
              <w:rPr>
                <w:i/>
                <w:iCs/>
                <w:spacing w:val="-3"/>
                <w:sz w:val="18"/>
                <w:szCs w:val="23"/>
              </w:rPr>
              <w:t>i</w:t>
            </w:r>
            <w:r w:rsidRPr="00D7600A">
              <w:rPr>
                <w:i/>
                <w:iCs/>
                <w:spacing w:val="-3"/>
                <w:sz w:val="18"/>
                <w:szCs w:val="23"/>
              </w:rPr>
              <w:t>f known):</w:t>
            </w:r>
          </w:p>
        </w:tc>
      </w:tr>
      <w:tr w:rsidR="0032118B" w:rsidRPr="00D7600A" w14:paraId="39C0A433" w14:textId="77777777" w:rsidTr="00277317">
        <w:tc>
          <w:tcPr>
            <w:tcW w:w="8881" w:type="dxa"/>
            <w:gridSpan w:val="2"/>
            <w:shd w:val="clear" w:color="auto" w:fill="D9D9D9"/>
          </w:tcPr>
          <w:p w14:paraId="0FEE0849" w14:textId="77777777" w:rsidR="0032118B" w:rsidRPr="00D7600A" w:rsidRDefault="0032118B" w:rsidP="00100878">
            <w:pPr>
              <w:pStyle w:val="BodyText"/>
              <w:spacing w:after="120"/>
              <w:ind w:left="0"/>
              <w:rPr>
                <w:rFonts w:ascii="Arial" w:hAnsi="Arial" w:cs="Arial"/>
                <w:b/>
              </w:rPr>
            </w:pPr>
            <w:r w:rsidRPr="00D7600A">
              <w:rPr>
                <w:rFonts w:ascii="Arial" w:hAnsi="Arial" w:cs="Arial"/>
                <w:b/>
              </w:rPr>
              <w:t>Details of Internal Review</w:t>
            </w:r>
          </w:p>
        </w:tc>
      </w:tr>
      <w:tr w:rsidR="0032118B" w:rsidRPr="00D7600A" w14:paraId="243E76A7" w14:textId="77777777" w:rsidTr="00277317">
        <w:tc>
          <w:tcPr>
            <w:tcW w:w="8881" w:type="dxa"/>
            <w:gridSpan w:val="2"/>
            <w:shd w:val="clear" w:color="auto" w:fill="auto"/>
          </w:tcPr>
          <w:p w14:paraId="2E67FD8A" w14:textId="77777777" w:rsidR="0032118B" w:rsidRPr="00D7600A" w:rsidRDefault="0032118B" w:rsidP="00277317">
            <w:pPr>
              <w:pStyle w:val="BodyText"/>
            </w:pPr>
            <w:r w:rsidRPr="00D7600A">
              <w:t xml:space="preserve">I am not satisfied with </w:t>
            </w:r>
            <w:r w:rsidR="002F015D" w:rsidRPr="00D7600A">
              <w:t>a</w:t>
            </w:r>
            <w:r w:rsidRPr="00D7600A">
              <w:t xml:space="preserve"> determination made by your agency and, therefore, seek a review because:</w:t>
            </w:r>
          </w:p>
          <w:p w14:paraId="667655C5" w14:textId="77777777" w:rsidR="0032118B" w:rsidRPr="00D7600A" w:rsidRDefault="0032118B" w:rsidP="000006A8">
            <w:pPr>
              <w:tabs>
                <w:tab w:val="left" w:pos="-720"/>
                <w:tab w:val="left" w:pos="0"/>
                <w:tab w:val="left" w:pos="1310"/>
                <w:tab w:val="left" w:pos="2180"/>
                <w:tab w:val="left" w:pos="2869"/>
                <w:tab w:val="left" w:pos="5040"/>
                <w:tab w:val="left" w:pos="6919"/>
                <w:tab w:val="left" w:leader="dot" w:pos="8931"/>
                <w:tab w:val="left" w:leader="dot" w:pos="9072"/>
              </w:tabs>
              <w:suppressAutoHyphens/>
              <w:spacing w:before="120" w:after="120"/>
              <w:ind w:left="72"/>
              <w:rPr>
                <w:i/>
                <w:spacing w:val="-3"/>
              </w:rPr>
            </w:pPr>
            <w:r w:rsidRPr="00D7600A">
              <w:rPr>
                <w:i/>
                <w:spacing w:val="-3"/>
              </w:rPr>
              <w:t>(Please place a tick in the appropriate box)</w:t>
            </w:r>
          </w:p>
          <w:p w14:paraId="64C56112" w14:textId="77777777" w:rsidR="0032118B" w:rsidRPr="00D7600A" w:rsidRDefault="0032118B" w:rsidP="00100878">
            <w:pPr>
              <w:tabs>
                <w:tab w:val="left" w:pos="-720"/>
                <w:tab w:val="left" w:pos="0"/>
                <w:tab w:val="left" w:pos="2869"/>
                <w:tab w:val="left" w:pos="5040"/>
                <w:tab w:val="left" w:pos="6919"/>
                <w:tab w:val="left" w:leader="dot" w:pos="9072"/>
              </w:tabs>
              <w:suppressAutoHyphens/>
              <w:spacing w:before="120"/>
              <w:ind w:left="637" w:hanging="495"/>
              <w:jc w:val="both"/>
              <w:rPr>
                <w:spacing w:val="-3"/>
                <w:szCs w:val="23"/>
              </w:rPr>
            </w:pPr>
            <w:r w:rsidRPr="00D7600A">
              <w:rPr>
                <w:spacing w:val="-3"/>
                <w:szCs w:val="23"/>
              </w:rPr>
              <w:sym w:font="Wingdings" w:char="F06F"/>
            </w:r>
            <w:r w:rsidRPr="00D7600A">
              <w:rPr>
                <w:spacing w:val="-3"/>
                <w:szCs w:val="23"/>
              </w:rPr>
              <w:tab/>
              <w:t>I have been refused access to a document</w:t>
            </w:r>
          </w:p>
          <w:p w14:paraId="0329EF12" w14:textId="77777777" w:rsidR="0032118B" w:rsidRPr="00D7600A" w:rsidRDefault="0032118B" w:rsidP="00100878">
            <w:pPr>
              <w:tabs>
                <w:tab w:val="left" w:pos="-720"/>
                <w:tab w:val="left" w:pos="0"/>
                <w:tab w:val="left" w:pos="2869"/>
                <w:tab w:val="left" w:pos="5040"/>
                <w:tab w:val="left" w:pos="6919"/>
                <w:tab w:val="left" w:leader="dot" w:pos="9072"/>
              </w:tabs>
              <w:suppressAutoHyphens/>
              <w:spacing w:before="120"/>
              <w:ind w:left="637" w:hanging="495"/>
              <w:jc w:val="both"/>
              <w:rPr>
                <w:spacing w:val="-3"/>
                <w:szCs w:val="23"/>
              </w:rPr>
            </w:pPr>
            <w:r w:rsidRPr="00D7600A">
              <w:rPr>
                <w:spacing w:val="-3"/>
                <w:szCs w:val="23"/>
              </w:rPr>
              <w:sym w:font="Wingdings" w:char="F06F"/>
            </w:r>
            <w:r w:rsidRPr="00D7600A">
              <w:rPr>
                <w:spacing w:val="-3"/>
                <w:szCs w:val="23"/>
              </w:rPr>
              <w:tab/>
              <w:t>I have been refused access to part of a document</w:t>
            </w:r>
          </w:p>
          <w:p w14:paraId="7AC53EDB" w14:textId="77777777" w:rsidR="0032118B" w:rsidRPr="00D7600A" w:rsidRDefault="0032118B" w:rsidP="00100878">
            <w:pPr>
              <w:tabs>
                <w:tab w:val="left" w:pos="-720"/>
                <w:tab w:val="left" w:pos="0"/>
                <w:tab w:val="left" w:pos="2869"/>
                <w:tab w:val="left" w:pos="5040"/>
                <w:tab w:val="left" w:pos="6919"/>
                <w:tab w:val="left" w:leader="dot" w:pos="9072"/>
              </w:tabs>
              <w:suppressAutoHyphens/>
              <w:spacing w:before="120"/>
              <w:ind w:left="637" w:hanging="495"/>
              <w:jc w:val="both"/>
              <w:rPr>
                <w:spacing w:val="-3"/>
                <w:szCs w:val="23"/>
              </w:rPr>
            </w:pPr>
            <w:r w:rsidRPr="00D7600A">
              <w:rPr>
                <w:spacing w:val="-3"/>
                <w:szCs w:val="23"/>
              </w:rPr>
              <w:sym w:font="Wingdings" w:char="F06F"/>
            </w:r>
            <w:r w:rsidRPr="00D7600A">
              <w:rPr>
                <w:spacing w:val="-3"/>
                <w:szCs w:val="23"/>
              </w:rPr>
              <w:tab/>
              <w:t>I have been refused a request to amend a personal document</w:t>
            </w:r>
          </w:p>
          <w:p w14:paraId="7C095609" w14:textId="77777777" w:rsidR="0032118B" w:rsidRPr="00D7600A" w:rsidRDefault="0032118B" w:rsidP="00100878">
            <w:pPr>
              <w:tabs>
                <w:tab w:val="left" w:pos="-720"/>
                <w:tab w:val="left" w:pos="0"/>
                <w:tab w:val="left" w:pos="2869"/>
                <w:tab w:val="left" w:pos="5040"/>
                <w:tab w:val="left" w:pos="6919"/>
                <w:tab w:val="left" w:leader="dot" w:pos="9072"/>
              </w:tabs>
              <w:suppressAutoHyphens/>
              <w:spacing w:before="120"/>
              <w:ind w:left="637" w:hanging="495"/>
              <w:jc w:val="both"/>
              <w:rPr>
                <w:spacing w:val="-3"/>
                <w:szCs w:val="23"/>
              </w:rPr>
            </w:pPr>
            <w:r w:rsidRPr="00D7600A">
              <w:rPr>
                <w:spacing w:val="-3"/>
                <w:szCs w:val="23"/>
              </w:rPr>
              <w:sym w:font="Wingdings" w:char="F06F"/>
            </w:r>
            <w:r w:rsidRPr="00D7600A">
              <w:rPr>
                <w:spacing w:val="-3"/>
                <w:szCs w:val="23"/>
              </w:rPr>
              <w:tab/>
              <w:t>I have been given access to a document but access has been deferred</w:t>
            </w:r>
          </w:p>
          <w:p w14:paraId="0D369F91" w14:textId="77777777" w:rsidR="0032118B" w:rsidRPr="00D7600A" w:rsidRDefault="0032118B" w:rsidP="00100878">
            <w:pPr>
              <w:tabs>
                <w:tab w:val="left" w:pos="-720"/>
                <w:tab w:val="left" w:pos="0"/>
                <w:tab w:val="left" w:pos="2869"/>
                <w:tab w:val="left" w:pos="5040"/>
                <w:tab w:val="left" w:pos="6919"/>
                <w:tab w:val="left" w:leader="dot" w:pos="9072"/>
              </w:tabs>
              <w:suppressAutoHyphens/>
              <w:spacing w:before="120"/>
              <w:ind w:left="637" w:hanging="495"/>
              <w:jc w:val="both"/>
              <w:rPr>
                <w:spacing w:val="-3"/>
                <w:szCs w:val="23"/>
              </w:rPr>
            </w:pPr>
            <w:r w:rsidRPr="00D7600A">
              <w:rPr>
                <w:spacing w:val="-3"/>
                <w:szCs w:val="23"/>
              </w:rPr>
              <w:sym w:font="Wingdings" w:char="F06F"/>
            </w:r>
            <w:r w:rsidRPr="00D7600A">
              <w:rPr>
                <w:spacing w:val="-3"/>
                <w:szCs w:val="23"/>
              </w:rPr>
              <w:tab/>
              <w:t>I am a third party specified in the documents but have not been consulted about giving access to another person</w:t>
            </w:r>
          </w:p>
          <w:p w14:paraId="039440BE" w14:textId="77777777" w:rsidR="0032118B" w:rsidRPr="00D7600A" w:rsidRDefault="0032118B" w:rsidP="00100878">
            <w:pPr>
              <w:tabs>
                <w:tab w:val="left" w:pos="-720"/>
                <w:tab w:val="left" w:pos="0"/>
                <w:tab w:val="left" w:pos="2869"/>
                <w:tab w:val="left" w:pos="5040"/>
                <w:tab w:val="left" w:pos="6919"/>
                <w:tab w:val="left" w:leader="dot" w:pos="9072"/>
              </w:tabs>
              <w:suppressAutoHyphens/>
              <w:spacing w:before="120"/>
              <w:ind w:left="637" w:hanging="495"/>
              <w:jc w:val="both"/>
              <w:rPr>
                <w:spacing w:val="-3"/>
                <w:szCs w:val="23"/>
              </w:rPr>
            </w:pPr>
            <w:r w:rsidRPr="00D7600A">
              <w:rPr>
                <w:spacing w:val="-3"/>
                <w:szCs w:val="23"/>
              </w:rPr>
              <w:sym w:font="Wingdings" w:char="F06F"/>
            </w:r>
            <w:r w:rsidRPr="00D7600A">
              <w:rPr>
                <w:spacing w:val="-3"/>
                <w:szCs w:val="23"/>
              </w:rPr>
              <w:tab/>
              <w:t>I have been consulted but disagree with the determination to release the documents</w:t>
            </w:r>
          </w:p>
          <w:p w14:paraId="69845BF0" w14:textId="77777777" w:rsidR="0032118B" w:rsidRPr="00D7600A" w:rsidRDefault="0032118B" w:rsidP="00375DA5">
            <w:pPr>
              <w:tabs>
                <w:tab w:val="left" w:pos="-720"/>
                <w:tab w:val="left" w:pos="0"/>
                <w:tab w:val="left" w:pos="1204"/>
                <w:tab w:val="left" w:pos="2869"/>
                <w:tab w:val="left" w:pos="5040"/>
                <w:tab w:val="left" w:pos="6919"/>
                <w:tab w:val="left" w:leader="dot" w:pos="9072"/>
              </w:tabs>
              <w:suppressAutoHyphens/>
              <w:spacing w:before="120"/>
              <w:ind w:left="1204" w:hanging="495"/>
              <w:jc w:val="both"/>
              <w:rPr>
                <w:spacing w:val="-3"/>
              </w:rPr>
            </w:pPr>
          </w:p>
          <w:p w14:paraId="15C7F8C1" w14:textId="77777777" w:rsidR="00375DA5" w:rsidRPr="00D7600A" w:rsidRDefault="00375DA5" w:rsidP="00375DA5">
            <w:pPr>
              <w:tabs>
                <w:tab w:val="left" w:pos="-720"/>
                <w:tab w:val="left" w:pos="0"/>
                <w:tab w:val="left" w:pos="1204"/>
                <w:tab w:val="left" w:pos="2869"/>
                <w:tab w:val="left" w:pos="5040"/>
                <w:tab w:val="left" w:pos="6919"/>
                <w:tab w:val="left" w:leader="dot" w:pos="9072"/>
              </w:tabs>
              <w:suppressAutoHyphens/>
              <w:spacing w:before="120"/>
              <w:ind w:left="1204" w:hanging="495"/>
              <w:jc w:val="both"/>
              <w:rPr>
                <w:spacing w:val="-3"/>
              </w:rPr>
            </w:pPr>
          </w:p>
          <w:p w14:paraId="339ED38A" w14:textId="77777777" w:rsidR="000006A8" w:rsidRPr="00D7600A" w:rsidRDefault="000006A8" w:rsidP="00375DA5">
            <w:pPr>
              <w:tabs>
                <w:tab w:val="left" w:pos="-720"/>
                <w:tab w:val="left" w:pos="0"/>
                <w:tab w:val="left" w:pos="1204"/>
                <w:tab w:val="left" w:pos="2869"/>
                <w:tab w:val="left" w:pos="5040"/>
                <w:tab w:val="left" w:pos="6919"/>
                <w:tab w:val="left" w:leader="dot" w:pos="9072"/>
              </w:tabs>
              <w:suppressAutoHyphens/>
              <w:spacing w:before="120"/>
              <w:ind w:left="1204" w:hanging="495"/>
              <w:jc w:val="both"/>
              <w:rPr>
                <w:spacing w:val="-3"/>
              </w:rPr>
            </w:pPr>
          </w:p>
          <w:p w14:paraId="6F261D49" w14:textId="77777777" w:rsidR="00375DA5" w:rsidRPr="00D7600A" w:rsidRDefault="00375DA5" w:rsidP="00277317">
            <w:pPr>
              <w:tabs>
                <w:tab w:val="left" w:pos="-720"/>
                <w:tab w:val="left" w:pos="0"/>
                <w:tab w:val="left" w:pos="1204"/>
                <w:tab w:val="left" w:pos="2869"/>
                <w:tab w:val="left" w:pos="5040"/>
                <w:tab w:val="left" w:pos="6919"/>
                <w:tab w:val="left" w:leader="dot" w:pos="9072"/>
              </w:tabs>
              <w:suppressAutoHyphens/>
              <w:spacing w:before="120"/>
              <w:ind w:left="1204" w:hanging="495"/>
              <w:jc w:val="both"/>
              <w:rPr>
                <w:spacing w:val="-3"/>
              </w:rPr>
            </w:pPr>
          </w:p>
        </w:tc>
      </w:tr>
      <w:tr w:rsidR="0032118B" w:rsidRPr="00D7600A" w14:paraId="2F857E5A" w14:textId="77777777" w:rsidTr="00277317">
        <w:tc>
          <w:tcPr>
            <w:tcW w:w="8881" w:type="dxa"/>
            <w:gridSpan w:val="2"/>
            <w:shd w:val="clear" w:color="auto" w:fill="D9D9D9"/>
          </w:tcPr>
          <w:p w14:paraId="0B5AA556" w14:textId="77777777" w:rsidR="0032118B" w:rsidRPr="00D7600A" w:rsidRDefault="0032118B" w:rsidP="00277317">
            <w:pPr>
              <w:pStyle w:val="BodyText"/>
              <w:spacing w:after="120"/>
              <w:ind w:left="0"/>
              <w:rPr>
                <w:rFonts w:ascii="Arial" w:hAnsi="Arial" w:cs="Arial"/>
                <w:b/>
              </w:rPr>
            </w:pPr>
            <w:r w:rsidRPr="00D7600A">
              <w:rPr>
                <w:rFonts w:ascii="Arial" w:hAnsi="Arial" w:cs="Arial"/>
                <w:b/>
              </w:rPr>
              <w:t>Comments</w:t>
            </w:r>
          </w:p>
        </w:tc>
      </w:tr>
      <w:tr w:rsidR="0032118B" w:rsidRPr="00D7600A" w14:paraId="579EB5B9" w14:textId="77777777" w:rsidTr="00277317">
        <w:tc>
          <w:tcPr>
            <w:tcW w:w="8881" w:type="dxa"/>
            <w:gridSpan w:val="2"/>
            <w:shd w:val="clear" w:color="auto" w:fill="auto"/>
          </w:tcPr>
          <w:p w14:paraId="2F4D1FAF" w14:textId="77777777" w:rsidR="0032118B" w:rsidRPr="00D7600A" w:rsidRDefault="0032118B" w:rsidP="00277317">
            <w:pPr>
              <w:pStyle w:val="BodyText"/>
              <w:ind w:left="0"/>
              <w:rPr>
                <w:i/>
                <w:iCs/>
                <w:spacing w:val="-3"/>
              </w:rPr>
            </w:pPr>
            <w:r w:rsidRPr="00D7600A">
              <w:rPr>
                <w:spacing w:val="-3"/>
              </w:rPr>
              <w:lastRenderedPageBreak/>
              <w:t xml:space="preserve">Include any additional comments you wish to be considered in the review of the determination </w:t>
            </w:r>
            <w:r w:rsidRPr="00D7600A">
              <w:rPr>
                <w:i/>
                <w:iCs/>
                <w:spacing w:val="-3"/>
              </w:rPr>
              <w:t>(attac</w:t>
            </w:r>
            <w:r w:rsidR="00EA0889" w:rsidRPr="00D7600A">
              <w:rPr>
                <w:i/>
                <w:iCs/>
                <w:spacing w:val="-3"/>
              </w:rPr>
              <w:t>h additional pages if necessary).</w:t>
            </w:r>
          </w:p>
          <w:p w14:paraId="3CC54003" w14:textId="77777777" w:rsidR="0032118B" w:rsidRPr="00D7600A" w:rsidRDefault="0032118B" w:rsidP="00277317">
            <w:pPr>
              <w:pStyle w:val="BodyText"/>
              <w:ind w:left="0"/>
              <w:rPr>
                <w:i/>
                <w:iCs/>
                <w:spacing w:val="-3"/>
              </w:rPr>
            </w:pPr>
          </w:p>
          <w:p w14:paraId="763578D8" w14:textId="77777777" w:rsidR="0032118B" w:rsidRPr="00D7600A" w:rsidRDefault="0032118B" w:rsidP="00277317">
            <w:pPr>
              <w:pStyle w:val="BodyText"/>
              <w:ind w:left="0"/>
              <w:rPr>
                <w:i/>
                <w:iCs/>
                <w:spacing w:val="-3"/>
              </w:rPr>
            </w:pPr>
          </w:p>
          <w:p w14:paraId="7C69FACA" w14:textId="77777777" w:rsidR="0032118B" w:rsidRPr="00D7600A" w:rsidRDefault="0032118B" w:rsidP="00277317">
            <w:pPr>
              <w:pStyle w:val="BodyText"/>
              <w:ind w:left="0"/>
              <w:rPr>
                <w:i/>
                <w:iCs/>
                <w:spacing w:val="-3"/>
              </w:rPr>
            </w:pPr>
          </w:p>
          <w:p w14:paraId="08C70F32" w14:textId="77777777" w:rsidR="0032118B" w:rsidRPr="00D7600A" w:rsidRDefault="0032118B" w:rsidP="00277317">
            <w:pPr>
              <w:pStyle w:val="BodyText"/>
              <w:ind w:left="0"/>
              <w:rPr>
                <w:spacing w:val="-3"/>
              </w:rPr>
            </w:pPr>
          </w:p>
        </w:tc>
      </w:tr>
      <w:tr w:rsidR="0032118B" w:rsidRPr="00D7600A" w14:paraId="020334B7" w14:textId="77777777" w:rsidTr="00277317">
        <w:tc>
          <w:tcPr>
            <w:tcW w:w="8881" w:type="dxa"/>
            <w:gridSpan w:val="2"/>
            <w:shd w:val="clear" w:color="auto" w:fill="D9D9D9"/>
          </w:tcPr>
          <w:p w14:paraId="7EAE5BC3" w14:textId="77777777" w:rsidR="0032118B" w:rsidRPr="00D7600A" w:rsidRDefault="0032118B" w:rsidP="00277317">
            <w:pPr>
              <w:pStyle w:val="BodyText"/>
              <w:spacing w:after="120"/>
              <w:ind w:left="0"/>
              <w:rPr>
                <w:rFonts w:ascii="Arial" w:hAnsi="Arial" w:cs="Arial"/>
                <w:b/>
              </w:rPr>
            </w:pPr>
            <w:r w:rsidRPr="00D7600A">
              <w:rPr>
                <w:rFonts w:ascii="Arial" w:hAnsi="Arial" w:cs="Arial"/>
                <w:b/>
              </w:rPr>
              <w:t>Fees and Charges</w:t>
            </w:r>
          </w:p>
        </w:tc>
      </w:tr>
      <w:tr w:rsidR="0032118B" w:rsidRPr="00D7600A" w14:paraId="7E232F2C" w14:textId="77777777" w:rsidTr="00277317">
        <w:tc>
          <w:tcPr>
            <w:tcW w:w="8881" w:type="dxa"/>
            <w:gridSpan w:val="2"/>
            <w:shd w:val="clear" w:color="auto" w:fill="auto"/>
          </w:tcPr>
          <w:p w14:paraId="500A011C" w14:textId="77777777" w:rsidR="0032118B" w:rsidRPr="00D7600A" w:rsidRDefault="0032118B" w:rsidP="00277317">
            <w:pPr>
              <w:pStyle w:val="BodyText"/>
              <w:tabs>
                <w:tab w:val="left" w:pos="-720"/>
                <w:tab w:val="left" w:pos="0"/>
                <w:tab w:val="left" w:pos="1310"/>
                <w:tab w:val="left" w:pos="2180"/>
                <w:tab w:val="left" w:pos="2869"/>
                <w:tab w:val="left" w:pos="5040"/>
                <w:tab w:val="left" w:pos="9072"/>
              </w:tabs>
              <w:spacing w:before="120"/>
              <w:rPr>
                <w:spacing w:val="-3"/>
              </w:rPr>
            </w:pPr>
            <w:r w:rsidRPr="00D7600A">
              <w:rPr>
                <w:spacing w:val="-3"/>
              </w:rPr>
              <w:t xml:space="preserve">An application fee of </w:t>
            </w:r>
            <w:r w:rsidRPr="00D7600A">
              <w:rPr>
                <w:b/>
                <w:spacing w:val="-3"/>
              </w:rPr>
              <w:t>$</w:t>
            </w:r>
            <w:r w:rsidR="00D05BB6">
              <w:rPr>
                <w:b/>
                <w:spacing w:val="-3"/>
              </w:rPr>
              <w:t>42</w:t>
            </w:r>
            <w:r w:rsidRPr="00D7600A">
              <w:rPr>
                <w:spacing w:val="-3"/>
              </w:rPr>
              <w:t xml:space="preserve"> must be submitted with the </w:t>
            </w:r>
            <w:r w:rsidR="00EA0889" w:rsidRPr="00D7600A">
              <w:rPr>
                <w:spacing w:val="-3"/>
              </w:rPr>
              <w:t>I</w:t>
            </w:r>
            <w:r w:rsidRPr="00D7600A">
              <w:rPr>
                <w:spacing w:val="-3"/>
              </w:rPr>
              <w:t xml:space="preserve">nternal </w:t>
            </w:r>
            <w:r w:rsidR="00EA0889" w:rsidRPr="00D7600A">
              <w:rPr>
                <w:spacing w:val="-3"/>
              </w:rPr>
              <w:t>R</w:t>
            </w:r>
            <w:r w:rsidRPr="00D7600A">
              <w:rPr>
                <w:spacing w:val="-3"/>
              </w:rPr>
              <w:t xml:space="preserve">eview application form, unless you are seeking to have the application fee waived.  If you are seeking to have the </w:t>
            </w:r>
            <w:r w:rsidR="00CB1D1F" w:rsidRPr="00D7600A">
              <w:rPr>
                <w:spacing w:val="-3"/>
              </w:rPr>
              <w:t xml:space="preserve">application fee waived, please </w:t>
            </w:r>
            <w:r w:rsidRPr="00D7600A">
              <w:rPr>
                <w:spacing w:val="-3"/>
              </w:rPr>
              <w:t xml:space="preserve">attach </w:t>
            </w:r>
            <w:r w:rsidR="00CB1D1F" w:rsidRPr="00D7600A">
              <w:rPr>
                <w:spacing w:val="-3"/>
              </w:rPr>
              <w:t>evidence supporting why it should be waived, e.g. attach a copy of your concession card</w:t>
            </w:r>
            <w:r w:rsidRPr="00D7600A">
              <w:rPr>
                <w:spacing w:val="-3"/>
              </w:rPr>
              <w:t xml:space="preserve"> or other evidence as proof of fin</w:t>
            </w:r>
            <w:r w:rsidR="00CB1D1F" w:rsidRPr="00D7600A">
              <w:rPr>
                <w:spacing w:val="-3"/>
              </w:rPr>
              <w:t>ancial hardship</w:t>
            </w:r>
            <w:r w:rsidRPr="00D7600A">
              <w:rPr>
                <w:spacing w:val="-3"/>
              </w:rPr>
              <w:t>.</w:t>
            </w:r>
          </w:p>
          <w:p w14:paraId="2AD96498" w14:textId="77777777" w:rsidR="0032118B" w:rsidRPr="00D7600A" w:rsidRDefault="00EA0889" w:rsidP="00277317">
            <w:pPr>
              <w:pStyle w:val="BodyText"/>
              <w:tabs>
                <w:tab w:val="left" w:pos="9072"/>
              </w:tabs>
              <w:spacing w:before="120"/>
              <w:rPr>
                <w:spacing w:val="-3"/>
              </w:rPr>
            </w:pPr>
            <w:r w:rsidRPr="00D7600A">
              <w:rPr>
                <w:spacing w:val="-3"/>
              </w:rPr>
              <w:t>An application fee is</w:t>
            </w:r>
            <w:r w:rsidR="0032118B" w:rsidRPr="00D7600A">
              <w:rPr>
                <w:spacing w:val="-3"/>
              </w:rPr>
              <w:t xml:space="preserve"> not required for an Internal Review of an FOI Amendment Application.</w:t>
            </w:r>
          </w:p>
          <w:p w14:paraId="70F4E864" w14:textId="77777777" w:rsidR="0032118B" w:rsidRPr="00D7600A" w:rsidRDefault="0032118B" w:rsidP="00277317">
            <w:pPr>
              <w:pStyle w:val="BodyText"/>
              <w:tabs>
                <w:tab w:val="left" w:pos="-720"/>
                <w:tab w:val="left" w:pos="0"/>
                <w:tab w:val="left" w:pos="1310"/>
                <w:tab w:val="left" w:pos="4301"/>
                <w:tab w:val="left" w:pos="9072"/>
              </w:tabs>
              <w:spacing w:before="120"/>
              <w:rPr>
                <w:spacing w:val="-3"/>
              </w:rPr>
            </w:pPr>
            <w:r w:rsidRPr="00D7600A">
              <w:rPr>
                <w:spacing w:val="-3"/>
              </w:rPr>
              <w:t xml:space="preserve">In the following section please tick as appropriate </w:t>
            </w:r>
          </w:p>
          <w:p w14:paraId="7E8447F9" w14:textId="77777777" w:rsidR="00CB1D1F" w:rsidRPr="00D7600A" w:rsidRDefault="00CB1D1F" w:rsidP="00CB1D1F">
            <w:pPr>
              <w:pStyle w:val="BodyText"/>
              <w:tabs>
                <w:tab w:val="left" w:pos="-720"/>
                <w:tab w:val="left" w:pos="637"/>
                <w:tab w:val="left" w:pos="4181"/>
                <w:tab w:val="left" w:pos="5598"/>
                <w:tab w:val="left" w:pos="6874"/>
              </w:tabs>
              <w:spacing w:before="120"/>
              <w:ind w:left="495"/>
              <w:rPr>
                <w:spacing w:val="-3"/>
              </w:rPr>
            </w:pPr>
            <w:r w:rsidRPr="00D7600A">
              <w:rPr>
                <w:spacing w:val="-3"/>
              </w:rPr>
              <w:t>Is the application fee attached?</w:t>
            </w:r>
            <w:r w:rsidRPr="00D7600A">
              <w:rPr>
                <w:spacing w:val="-3"/>
              </w:rPr>
              <w:tab/>
            </w:r>
            <w:r w:rsidRPr="00D7600A">
              <w:rPr>
                <w:spacing w:val="-3"/>
              </w:rPr>
              <w:sym w:font="Wingdings" w:char="F06F"/>
            </w:r>
            <w:r w:rsidRPr="00D7600A">
              <w:rPr>
                <w:spacing w:val="-3"/>
              </w:rPr>
              <w:t xml:space="preserve"> Yes</w:t>
            </w:r>
            <w:r w:rsidRPr="00D7600A">
              <w:rPr>
                <w:spacing w:val="-3"/>
              </w:rPr>
              <w:tab/>
            </w:r>
            <w:r w:rsidRPr="00D7600A">
              <w:rPr>
                <w:spacing w:val="-3"/>
              </w:rPr>
              <w:sym w:font="Wingdings" w:char="F06F"/>
            </w:r>
            <w:r w:rsidRPr="00D7600A">
              <w:rPr>
                <w:spacing w:val="-3"/>
              </w:rPr>
              <w:t xml:space="preserve"> No</w:t>
            </w:r>
          </w:p>
          <w:p w14:paraId="33CA2135" w14:textId="77777777" w:rsidR="00CB1D1F" w:rsidRPr="00D7600A" w:rsidRDefault="00CB1D1F" w:rsidP="00CB1D1F">
            <w:pPr>
              <w:pStyle w:val="BodyText"/>
              <w:tabs>
                <w:tab w:val="left" w:pos="-720"/>
                <w:tab w:val="left" w:pos="637"/>
                <w:tab w:val="left" w:pos="4181"/>
                <w:tab w:val="left" w:pos="5598"/>
                <w:tab w:val="left" w:pos="6874"/>
              </w:tabs>
              <w:spacing w:before="120"/>
              <w:ind w:left="495"/>
              <w:rPr>
                <w:spacing w:val="-3"/>
              </w:rPr>
            </w:pPr>
            <w:r w:rsidRPr="00D7600A">
              <w:rPr>
                <w:spacing w:val="-3"/>
              </w:rPr>
              <w:t>Application Fee is in the form of</w:t>
            </w:r>
            <w:r w:rsidRPr="00D7600A">
              <w:rPr>
                <w:spacing w:val="-3"/>
              </w:rPr>
              <w:tab/>
            </w:r>
            <w:r w:rsidRPr="00D7600A">
              <w:rPr>
                <w:spacing w:val="-3"/>
                <w:szCs w:val="23"/>
              </w:rPr>
              <w:sym w:font="Wingdings" w:char="F06F"/>
            </w:r>
            <w:r w:rsidRPr="00D7600A">
              <w:rPr>
                <w:spacing w:val="-3"/>
                <w:szCs w:val="23"/>
              </w:rPr>
              <w:t xml:space="preserve"> Cheque</w:t>
            </w:r>
            <w:r w:rsidRPr="00D7600A">
              <w:rPr>
                <w:spacing w:val="-3"/>
                <w:szCs w:val="23"/>
              </w:rPr>
              <w:tab/>
            </w:r>
            <w:r w:rsidRPr="00D7600A">
              <w:rPr>
                <w:spacing w:val="-3"/>
                <w:szCs w:val="23"/>
              </w:rPr>
              <w:sym w:font="Wingdings" w:char="F06F"/>
            </w:r>
            <w:r w:rsidRPr="00D7600A">
              <w:rPr>
                <w:spacing w:val="-3"/>
                <w:szCs w:val="23"/>
              </w:rPr>
              <w:t xml:space="preserve"> Cash </w:t>
            </w:r>
            <w:r w:rsidRPr="00D7600A">
              <w:rPr>
                <w:spacing w:val="-3"/>
                <w:szCs w:val="23"/>
              </w:rPr>
              <w:tab/>
            </w:r>
            <w:r w:rsidRPr="00D7600A">
              <w:rPr>
                <w:spacing w:val="-3"/>
                <w:szCs w:val="23"/>
              </w:rPr>
              <w:sym w:font="Wingdings" w:char="F06F"/>
            </w:r>
            <w:r w:rsidRPr="00D7600A">
              <w:rPr>
                <w:spacing w:val="-3"/>
                <w:szCs w:val="23"/>
              </w:rPr>
              <w:t xml:space="preserve"> Money Order </w:t>
            </w:r>
          </w:p>
          <w:p w14:paraId="6C68AA92" w14:textId="77777777" w:rsidR="00CB1D1F" w:rsidRPr="00D7600A" w:rsidRDefault="00CB1D1F" w:rsidP="00CB1D1F">
            <w:pPr>
              <w:pStyle w:val="BodyText"/>
              <w:tabs>
                <w:tab w:val="left" w:pos="-720"/>
                <w:tab w:val="left" w:pos="0"/>
                <w:tab w:val="left" w:pos="5423"/>
                <w:tab w:val="left" w:pos="9072"/>
              </w:tabs>
              <w:spacing w:before="0"/>
              <w:ind w:left="495"/>
              <w:rPr>
                <w:i/>
                <w:iCs/>
                <w:spacing w:val="-3"/>
                <w:sz w:val="18"/>
                <w:szCs w:val="18"/>
              </w:rPr>
            </w:pPr>
            <w:r w:rsidRPr="00D7600A">
              <w:rPr>
                <w:i/>
                <w:iCs/>
                <w:spacing w:val="-3"/>
                <w:sz w:val="18"/>
                <w:szCs w:val="18"/>
              </w:rPr>
              <w:t>(Do not send cash through the mail)</w:t>
            </w:r>
          </w:p>
          <w:p w14:paraId="06648559" w14:textId="77777777" w:rsidR="0032118B" w:rsidRPr="00D7600A" w:rsidRDefault="0032118B" w:rsidP="0032118B">
            <w:pPr>
              <w:pStyle w:val="BodyText"/>
              <w:tabs>
                <w:tab w:val="left" w:pos="-720"/>
                <w:tab w:val="left" w:pos="637"/>
                <w:tab w:val="left" w:pos="4181"/>
                <w:tab w:val="left" w:pos="5598"/>
                <w:tab w:val="left" w:pos="6874"/>
              </w:tabs>
              <w:spacing w:before="120"/>
              <w:ind w:left="495"/>
              <w:rPr>
                <w:spacing w:val="-3"/>
              </w:rPr>
            </w:pPr>
            <w:r w:rsidRPr="00D7600A">
              <w:rPr>
                <w:spacing w:val="-3"/>
              </w:rPr>
              <w:t xml:space="preserve">Do you </w:t>
            </w:r>
            <w:r w:rsidR="00CB1D1F" w:rsidRPr="00D7600A">
              <w:rPr>
                <w:spacing w:val="-3"/>
              </w:rPr>
              <w:t>require a</w:t>
            </w:r>
            <w:r w:rsidRPr="00D7600A">
              <w:rPr>
                <w:spacing w:val="-3"/>
              </w:rPr>
              <w:t xml:space="preserve"> fee waiver?</w:t>
            </w:r>
            <w:r w:rsidRPr="00D7600A">
              <w:rPr>
                <w:spacing w:val="-3"/>
              </w:rPr>
              <w:tab/>
            </w:r>
            <w:r w:rsidRPr="00D7600A">
              <w:rPr>
                <w:spacing w:val="-3"/>
              </w:rPr>
              <w:sym w:font="Wingdings" w:char="F06F"/>
            </w:r>
            <w:r w:rsidRPr="00D7600A">
              <w:rPr>
                <w:spacing w:val="-3"/>
              </w:rPr>
              <w:t xml:space="preserve"> Yes</w:t>
            </w:r>
            <w:r w:rsidRPr="00D7600A">
              <w:rPr>
                <w:spacing w:val="-3"/>
              </w:rPr>
              <w:tab/>
            </w:r>
            <w:r w:rsidRPr="00D7600A">
              <w:rPr>
                <w:spacing w:val="-3"/>
              </w:rPr>
              <w:sym w:font="Wingdings" w:char="F06F"/>
            </w:r>
            <w:r w:rsidRPr="00D7600A">
              <w:rPr>
                <w:spacing w:val="-3"/>
              </w:rPr>
              <w:t xml:space="preserve"> No</w:t>
            </w:r>
          </w:p>
          <w:p w14:paraId="595C66CC" w14:textId="77777777" w:rsidR="00CB1D1F" w:rsidRPr="00D7600A" w:rsidRDefault="0032118B" w:rsidP="0032118B">
            <w:pPr>
              <w:pStyle w:val="BodyText"/>
              <w:tabs>
                <w:tab w:val="left" w:pos="-720"/>
                <w:tab w:val="left" w:pos="637"/>
                <w:tab w:val="left" w:pos="4181"/>
                <w:tab w:val="left" w:pos="5598"/>
                <w:tab w:val="left" w:pos="6874"/>
              </w:tabs>
              <w:spacing w:before="120"/>
              <w:ind w:left="495"/>
              <w:rPr>
                <w:spacing w:val="-3"/>
              </w:rPr>
            </w:pPr>
            <w:r w:rsidRPr="00D7600A">
              <w:rPr>
                <w:spacing w:val="-3"/>
              </w:rPr>
              <w:t xml:space="preserve">Is </w:t>
            </w:r>
            <w:r w:rsidR="00CB1D1F" w:rsidRPr="00D7600A">
              <w:rPr>
                <w:spacing w:val="-3"/>
              </w:rPr>
              <w:t>evidence</w:t>
            </w:r>
            <w:r w:rsidRPr="00D7600A">
              <w:rPr>
                <w:spacing w:val="-3"/>
              </w:rPr>
              <w:t xml:space="preserve"> </w:t>
            </w:r>
            <w:r w:rsidR="00CB1D1F" w:rsidRPr="00D7600A">
              <w:rPr>
                <w:spacing w:val="-3"/>
              </w:rPr>
              <w:t>of the need to</w:t>
            </w:r>
          </w:p>
          <w:p w14:paraId="48E0742E" w14:textId="77777777" w:rsidR="0032118B" w:rsidRPr="00D7600A" w:rsidRDefault="00CB1D1F" w:rsidP="00CB1D1F">
            <w:pPr>
              <w:pStyle w:val="BodyText"/>
              <w:tabs>
                <w:tab w:val="left" w:pos="-720"/>
                <w:tab w:val="left" w:pos="637"/>
                <w:tab w:val="left" w:pos="4181"/>
                <w:tab w:val="left" w:pos="5598"/>
                <w:tab w:val="left" w:pos="6874"/>
              </w:tabs>
              <w:spacing w:before="0"/>
              <w:ind w:left="493"/>
              <w:rPr>
                <w:spacing w:val="-3"/>
              </w:rPr>
            </w:pPr>
            <w:r w:rsidRPr="00D7600A">
              <w:rPr>
                <w:spacing w:val="-3"/>
              </w:rPr>
              <w:t>waive fees attached?</w:t>
            </w:r>
            <w:r w:rsidR="0032118B" w:rsidRPr="00D7600A">
              <w:rPr>
                <w:spacing w:val="-3"/>
              </w:rPr>
              <w:tab/>
            </w:r>
            <w:r w:rsidR="0032118B" w:rsidRPr="00D7600A">
              <w:rPr>
                <w:spacing w:val="-3"/>
              </w:rPr>
              <w:sym w:font="Wingdings" w:char="F06F"/>
            </w:r>
            <w:r w:rsidR="0032118B" w:rsidRPr="00D7600A">
              <w:rPr>
                <w:spacing w:val="-3"/>
              </w:rPr>
              <w:t xml:space="preserve"> Yes</w:t>
            </w:r>
            <w:r w:rsidR="0032118B" w:rsidRPr="00D7600A">
              <w:rPr>
                <w:spacing w:val="-3"/>
              </w:rPr>
              <w:tab/>
            </w:r>
            <w:r w:rsidR="0032118B" w:rsidRPr="00D7600A">
              <w:rPr>
                <w:spacing w:val="-3"/>
              </w:rPr>
              <w:sym w:font="Wingdings" w:char="F06F"/>
            </w:r>
            <w:r w:rsidR="0032118B" w:rsidRPr="00D7600A">
              <w:rPr>
                <w:spacing w:val="-3"/>
              </w:rPr>
              <w:t xml:space="preserve"> No</w:t>
            </w:r>
          </w:p>
          <w:p w14:paraId="65D5DAE8" w14:textId="77777777" w:rsidR="00CB1D1F" w:rsidRPr="00D7600A" w:rsidRDefault="00CB1D1F" w:rsidP="00CB1D1F">
            <w:pPr>
              <w:pStyle w:val="BodyText"/>
              <w:tabs>
                <w:tab w:val="left" w:pos="-720"/>
                <w:tab w:val="left" w:pos="637"/>
                <w:tab w:val="left" w:pos="4181"/>
                <w:tab w:val="left" w:pos="5598"/>
                <w:tab w:val="left" w:pos="6874"/>
              </w:tabs>
              <w:spacing w:before="0"/>
              <w:ind w:left="493"/>
              <w:rPr>
                <w:i/>
                <w:spacing w:val="-3"/>
                <w:sz w:val="18"/>
                <w:szCs w:val="18"/>
              </w:rPr>
            </w:pPr>
            <w:r w:rsidRPr="00D7600A">
              <w:rPr>
                <w:i/>
                <w:spacing w:val="-3"/>
                <w:sz w:val="18"/>
                <w:szCs w:val="18"/>
              </w:rPr>
              <w:t>(e.g. a copy of your concession card)</w:t>
            </w:r>
          </w:p>
          <w:p w14:paraId="583BDA16" w14:textId="77777777" w:rsidR="0032118B" w:rsidRPr="00D7600A" w:rsidRDefault="0032118B" w:rsidP="00277317">
            <w:pPr>
              <w:pStyle w:val="BodyText"/>
            </w:pPr>
            <w:r w:rsidRPr="00D7600A">
              <w:t>If you wish to pay your application fee via credit card you will need to ask the agency you are applying to if they accept credit card payments.</w:t>
            </w:r>
          </w:p>
          <w:p w14:paraId="0B2A55BD" w14:textId="77777777" w:rsidR="0032118B" w:rsidRPr="00D7600A" w:rsidRDefault="0032118B" w:rsidP="00277317">
            <w:pPr>
              <w:pStyle w:val="BodyText"/>
            </w:pPr>
            <w:r w:rsidRPr="00D7600A">
              <w:t xml:space="preserve">If no </w:t>
            </w:r>
            <w:r w:rsidR="00EA0889" w:rsidRPr="00D7600A">
              <w:t xml:space="preserve">application </w:t>
            </w:r>
            <w:r w:rsidRPr="00D7600A">
              <w:t>fee is attached and you do not qualify for fee waiver</w:t>
            </w:r>
            <w:r w:rsidR="00EA0889" w:rsidRPr="00D7600A">
              <w:t>,</w:t>
            </w:r>
            <w:r w:rsidRPr="00D7600A">
              <w:t xml:space="preserve"> the agency cannot process </w:t>
            </w:r>
            <w:r w:rsidR="00EA0889" w:rsidRPr="00D7600A">
              <w:t xml:space="preserve">your </w:t>
            </w:r>
            <w:r w:rsidRPr="00D7600A">
              <w:t xml:space="preserve">application until the fee has been </w:t>
            </w:r>
            <w:r w:rsidR="00EA0889" w:rsidRPr="00D7600A">
              <w:t>paid</w:t>
            </w:r>
            <w:r w:rsidRPr="00D7600A">
              <w:t>.</w:t>
            </w:r>
          </w:p>
          <w:p w14:paraId="7227DBAB" w14:textId="77777777" w:rsidR="0032118B" w:rsidRPr="00D7600A" w:rsidRDefault="0032118B" w:rsidP="00277317">
            <w:pPr>
              <w:pStyle w:val="BodyText"/>
              <w:rPr>
                <w:spacing w:val="-3"/>
              </w:rPr>
            </w:pPr>
            <w:r w:rsidRPr="00D7600A">
              <w:t xml:space="preserve">If the agency varies or reverses a determination so that access to a document is, or will be, given the agency will refund any </w:t>
            </w:r>
            <w:r w:rsidR="00EA0889" w:rsidRPr="00D7600A">
              <w:t xml:space="preserve">Internal Review </w:t>
            </w:r>
            <w:r w:rsidRPr="00D7600A">
              <w:t>fees paid by the applicant.</w:t>
            </w:r>
          </w:p>
        </w:tc>
      </w:tr>
      <w:tr w:rsidR="00CB1D1F" w:rsidRPr="00D7600A" w14:paraId="6AC80834" w14:textId="77777777" w:rsidTr="00277317">
        <w:tc>
          <w:tcPr>
            <w:tcW w:w="8881" w:type="dxa"/>
            <w:gridSpan w:val="2"/>
            <w:shd w:val="clear" w:color="auto" w:fill="D9D9D9"/>
          </w:tcPr>
          <w:p w14:paraId="26D59529" w14:textId="77777777" w:rsidR="00CB1D1F" w:rsidRPr="00D7600A" w:rsidRDefault="00CB1D1F" w:rsidP="00CB1D1F">
            <w:pPr>
              <w:pStyle w:val="Heading3"/>
              <w:spacing w:before="120" w:after="120"/>
              <w:ind w:hanging="646"/>
            </w:pPr>
          </w:p>
        </w:tc>
      </w:tr>
      <w:tr w:rsidR="0032118B" w:rsidRPr="00D7600A" w14:paraId="034961D2" w14:textId="77777777" w:rsidTr="00277317">
        <w:tc>
          <w:tcPr>
            <w:tcW w:w="8881" w:type="dxa"/>
            <w:gridSpan w:val="2"/>
            <w:shd w:val="clear" w:color="auto" w:fill="auto"/>
          </w:tcPr>
          <w:p w14:paraId="16EFA994" w14:textId="77777777" w:rsidR="0032118B" w:rsidRPr="00D7600A" w:rsidRDefault="0032118B" w:rsidP="00277317">
            <w:pPr>
              <w:pStyle w:val="Heading3"/>
              <w:spacing w:after="240"/>
              <w:ind w:hanging="646"/>
              <w:rPr>
                <w:rFonts w:ascii="Times New Roman" w:hAnsi="Times New Roman" w:cs="Times New Roman"/>
                <w:b w:val="0"/>
              </w:rPr>
            </w:pPr>
            <w:r w:rsidRPr="00D7600A">
              <w:rPr>
                <w:rFonts w:ascii="Times New Roman" w:hAnsi="Times New Roman" w:cs="Times New Roman"/>
                <w:b w:val="0"/>
              </w:rPr>
              <w:t>Applicant's Signature:</w:t>
            </w:r>
          </w:p>
        </w:tc>
      </w:tr>
      <w:tr w:rsidR="0032118B" w:rsidRPr="00D7600A" w14:paraId="26B2B152" w14:textId="77777777" w:rsidTr="00277317">
        <w:tc>
          <w:tcPr>
            <w:tcW w:w="8881" w:type="dxa"/>
            <w:gridSpan w:val="2"/>
            <w:shd w:val="clear" w:color="auto" w:fill="auto"/>
          </w:tcPr>
          <w:p w14:paraId="313A5A9B" w14:textId="77777777" w:rsidR="0032118B" w:rsidRPr="00D7600A" w:rsidRDefault="0032118B" w:rsidP="00277317">
            <w:pPr>
              <w:pStyle w:val="BodyText"/>
            </w:pPr>
            <w:r w:rsidRPr="00D7600A">
              <w:t>Date  …... / …... / 20…...</w:t>
            </w:r>
          </w:p>
        </w:tc>
      </w:tr>
    </w:tbl>
    <w:p w14:paraId="30496C6F" w14:textId="77777777" w:rsidR="0032118B" w:rsidRPr="00D7600A" w:rsidRDefault="0032118B" w:rsidP="0032118B">
      <w:pPr>
        <w:pStyle w:val="Heading7"/>
        <w:rPr>
          <w:szCs w:val="23"/>
        </w:rPr>
      </w:pPr>
      <w:r w:rsidRPr="00D7600A">
        <w:t>OFFICE USE ONLY</w:t>
      </w:r>
    </w:p>
    <w:p w14:paraId="0BD1A968" w14:textId="77777777" w:rsidR="0032118B" w:rsidRPr="00D7600A" w:rsidRDefault="0032118B" w:rsidP="0032118B">
      <w:pPr>
        <w:pStyle w:val="BodyText"/>
        <w:ind w:left="74"/>
      </w:pPr>
      <w:r w:rsidRPr="00D7600A">
        <w:t>Received on  …... / …... / 20…...</w:t>
      </w:r>
    </w:p>
    <w:p w14:paraId="055CAE69" w14:textId="77777777" w:rsidR="00277317" w:rsidRPr="00D7600A" w:rsidRDefault="0032118B" w:rsidP="00CB1D1F">
      <w:pPr>
        <w:pStyle w:val="BodyText"/>
      </w:pPr>
      <w:r w:rsidRPr="00D7600A">
        <w:t>Acknowledgment sent on  …... / …... / 20.…..</w:t>
      </w:r>
    </w:p>
    <w:sectPr w:rsidR="00277317" w:rsidRPr="00D7600A" w:rsidSect="00E55A84">
      <w:headerReference w:type="default" r:id="rId9"/>
      <w:footerReference w:type="default" r:id="rId10"/>
      <w:headerReference w:type="first" r:id="rId11"/>
      <w:footerReference w:type="first" r:id="rId12"/>
      <w:pgSz w:w="11906" w:h="16838" w:code="9"/>
      <w:pgMar w:top="505" w:right="1418" w:bottom="1134" w:left="1418" w:header="37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E2CC" w14:textId="77777777" w:rsidR="00205BE2" w:rsidRDefault="00205BE2" w:rsidP="0032118B">
      <w:pPr>
        <w:spacing w:before="0"/>
      </w:pPr>
      <w:r>
        <w:separator/>
      </w:r>
    </w:p>
  </w:endnote>
  <w:endnote w:type="continuationSeparator" w:id="0">
    <w:p w14:paraId="1A8F402A" w14:textId="77777777" w:rsidR="00205BE2" w:rsidRDefault="00205BE2" w:rsidP="003211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EB9A" w14:textId="7585C263" w:rsidR="00603D66" w:rsidRDefault="003F449F">
    <w:pPr>
      <w:pStyle w:val="Footer"/>
    </w:pPr>
    <w:r>
      <w:t>01</w:t>
    </w:r>
    <w:r w:rsidR="00680AC9">
      <w:t>/07/202</w:t>
    </w:r>
    <w:r w:rsidR="00A354ED">
      <w:t>4</w:t>
    </w:r>
    <w:r w:rsidR="00603D66">
      <w:tab/>
    </w:r>
    <w:r w:rsidR="00603D66">
      <w:tab/>
      <w:t xml:space="preserve">Page </w:t>
    </w:r>
    <w:r w:rsidR="00603D66">
      <w:rPr>
        <w:rStyle w:val="PageNumber"/>
      </w:rPr>
      <w:fldChar w:fldCharType="begin"/>
    </w:r>
    <w:r w:rsidR="00603D66">
      <w:rPr>
        <w:rStyle w:val="PageNumber"/>
      </w:rPr>
      <w:instrText xml:space="preserve"> PAGE </w:instrText>
    </w:r>
    <w:r w:rsidR="00603D66">
      <w:rPr>
        <w:rStyle w:val="PageNumber"/>
      </w:rPr>
      <w:fldChar w:fldCharType="separate"/>
    </w:r>
    <w:r w:rsidR="00F71621">
      <w:rPr>
        <w:rStyle w:val="PageNumber"/>
      </w:rPr>
      <w:t>2</w:t>
    </w:r>
    <w:r w:rsidR="00603D66">
      <w:rPr>
        <w:rStyle w:val="PageNumber"/>
      </w:rPr>
      <w:fldChar w:fldCharType="end"/>
    </w:r>
    <w:r w:rsidR="00603D66">
      <w:rPr>
        <w:rStyle w:val="PageNumber"/>
      </w:rPr>
      <w:t xml:space="preserve"> of </w:t>
    </w:r>
    <w:r w:rsidR="00603D66">
      <w:rPr>
        <w:rStyle w:val="PageNumber"/>
      </w:rPr>
      <w:fldChar w:fldCharType="begin"/>
    </w:r>
    <w:r w:rsidR="00603D66">
      <w:rPr>
        <w:rStyle w:val="PageNumber"/>
      </w:rPr>
      <w:instrText xml:space="preserve"> NUMPAGES </w:instrText>
    </w:r>
    <w:r w:rsidR="00603D66">
      <w:rPr>
        <w:rStyle w:val="PageNumber"/>
      </w:rPr>
      <w:fldChar w:fldCharType="separate"/>
    </w:r>
    <w:r w:rsidR="00F71621">
      <w:rPr>
        <w:rStyle w:val="PageNumber"/>
      </w:rPr>
      <w:t>4</w:t>
    </w:r>
    <w:r w:rsidR="00603D6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4527" w14:textId="77777777" w:rsidR="00603D66" w:rsidRDefault="00F71621">
    <w:pPr>
      <w:pStyle w:val="Footer"/>
      <w:tabs>
        <w:tab w:val="clear" w:pos="8640"/>
        <w:tab w:val="right" w:pos="8730"/>
      </w:tabs>
    </w:pPr>
    <w:r>
      <w:t>01/07</w:t>
    </w:r>
    <w:r w:rsidR="00680AC9">
      <w:t>/202</w:t>
    </w:r>
    <w:r w:rsidR="00D05BB6">
      <w:t>4</w:t>
    </w:r>
    <w:r w:rsidR="00603D66">
      <w:tab/>
    </w:r>
    <w:r w:rsidR="00603D66">
      <w:tab/>
      <w:t xml:space="preserve">Page </w:t>
    </w:r>
    <w:r w:rsidR="00603D66">
      <w:rPr>
        <w:rStyle w:val="PageNumber"/>
      </w:rPr>
      <w:fldChar w:fldCharType="begin"/>
    </w:r>
    <w:r w:rsidR="00603D66">
      <w:rPr>
        <w:rStyle w:val="PageNumber"/>
      </w:rPr>
      <w:instrText xml:space="preserve"> PAGE </w:instrText>
    </w:r>
    <w:r w:rsidR="00603D66">
      <w:rPr>
        <w:rStyle w:val="PageNumber"/>
      </w:rPr>
      <w:fldChar w:fldCharType="separate"/>
    </w:r>
    <w:r>
      <w:rPr>
        <w:rStyle w:val="PageNumber"/>
      </w:rPr>
      <w:t>1</w:t>
    </w:r>
    <w:r w:rsidR="00603D66">
      <w:rPr>
        <w:rStyle w:val="PageNumber"/>
      </w:rPr>
      <w:fldChar w:fldCharType="end"/>
    </w:r>
    <w:r w:rsidR="00603D66">
      <w:rPr>
        <w:rStyle w:val="PageNumber"/>
      </w:rPr>
      <w:t xml:space="preserve"> of </w:t>
    </w:r>
    <w:r w:rsidR="00603D66">
      <w:rPr>
        <w:rStyle w:val="PageNumber"/>
      </w:rPr>
      <w:fldChar w:fldCharType="begin"/>
    </w:r>
    <w:r w:rsidR="00603D66">
      <w:rPr>
        <w:rStyle w:val="PageNumber"/>
      </w:rPr>
      <w:instrText xml:space="preserve"> NUMPAGES </w:instrText>
    </w:r>
    <w:r w:rsidR="00603D66">
      <w:rPr>
        <w:rStyle w:val="PageNumber"/>
      </w:rPr>
      <w:fldChar w:fldCharType="separate"/>
    </w:r>
    <w:r>
      <w:rPr>
        <w:rStyle w:val="PageNumber"/>
      </w:rPr>
      <w:t>4</w:t>
    </w:r>
    <w:r w:rsidR="00603D6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63D3" w14:textId="77777777" w:rsidR="00205BE2" w:rsidRDefault="00205BE2" w:rsidP="0032118B">
      <w:pPr>
        <w:spacing w:before="0"/>
      </w:pPr>
      <w:r>
        <w:separator/>
      </w:r>
    </w:p>
  </w:footnote>
  <w:footnote w:type="continuationSeparator" w:id="0">
    <w:p w14:paraId="2E77003D" w14:textId="77777777" w:rsidR="00205BE2" w:rsidRDefault="00205BE2" w:rsidP="0032118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33DA" w14:textId="77777777" w:rsidR="00603D66" w:rsidRDefault="00603D66">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3485" w14:textId="77777777" w:rsidR="00603D66" w:rsidRDefault="00603D6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51EFB"/>
    <w:multiLevelType w:val="hybridMultilevel"/>
    <w:tmpl w:val="5B0AECB8"/>
    <w:lvl w:ilvl="0" w:tplc="78585382">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num w:numId="1" w16cid:durableId="184026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8B"/>
    <w:rsid w:val="000006A8"/>
    <w:rsid w:val="00004C48"/>
    <w:rsid w:val="00013858"/>
    <w:rsid w:val="00066414"/>
    <w:rsid w:val="00087FB0"/>
    <w:rsid w:val="00090C62"/>
    <w:rsid w:val="000A777E"/>
    <w:rsid w:val="000D67FC"/>
    <w:rsid w:val="000E0ACB"/>
    <w:rsid w:val="00100878"/>
    <w:rsid w:val="0011204B"/>
    <w:rsid w:val="00124E46"/>
    <w:rsid w:val="00131C0A"/>
    <w:rsid w:val="001373AA"/>
    <w:rsid w:val="001529EC"/>
    <w:rsid w:val="001867ED"/>
    <w:rsid w:val="00197B10"/>
    <w:rsid w:val="001F2741"/>
    <w:rsid w:val="001F2B07"/>
    <w:rsid w:val="00205BE2"/>
    <w:rsid w:val="0025178B"/>
    <w:rsid w:val="00277317"/>
    <w:rsid w:val="0029415C"/>
    <w:rsid w:val="002D459F"/>
    <w:rsid w:val="002F015D"/>
    <w:rsid w:val="0032118B"/>
    <w:rsid w:val="00324EF2"/>
    <w:rsid w:val="0034086F"/>
    <w:rsid w:val="00375DA5"/>
    <w:rsid w:val="003A3BB8"/>
    <w:rsid w:val="003D6A4C"/>
    <w:rsid w:val="003E39A5"/>
    <w:rsid w:val="003E4CCE"/>
    <w:rsid w:val="003F449F"/>
    <w:rsid w:val="003F735F"/>
    <w:rsid w:val="00403AE2"/>
    <w:rsid w:val="00431E92"/>
    <w:rsid w:val="0043266C"/>
    <w:rsid w:val="004330D0"/>
    <w:rsid w:val="00454F1C"/>
    <w:rsid w:val="00477260"/>
    <w:rsid w:val="004A29B8"/>
    <w:rsid w:val="004C0630"/>
    <w:rsid w:val="004C7AFB"/>
    <w:rsid w:val="005444E5"/>
    <w:rsid w:val="00595EBE"/>
    <w:rsid w:val="005B603B"/>
    <w:rsid w:val="005C0F19"/>
    <w:rsid w:val="005E7A23"/>
    <w:rsid w:val="00603D66"/>
    <w:rsid w:val="00646060"/>
    <w:rsid w:val="006621F8"/>
    <w:rsid w:val="00680AC9"/>
    <w:rsid w:val="00733DF4"/>
    <w:rsid w:val="0076744E"/>
    <w:rsid w:val="00770B78"/>
    <w:rsid w:val="0079332C"/>
    <w:rsid w:val="007B1575"/>
    <w:rsid w:val="007C559B"/>
    <w:rsid w:val="007E3976"/>
    <w:rsid w:val="008020F0"/>
    <w:rsid w:val="00846936"/>
    <w:rsid w:val="00857AB5"/>
    <w:rsid w:val="00870F0E"/>
    <w:rsid w:val="00890844"/>
    <w:rsid w:val="008E609D"/>
    <w:rsid w:val="008E73FC"/>
    <w:rsid w:val="009126D1"/>
    <w:rsid w:val="0093729C"/>
    <w:rsid w:val="009B1721"/>
    <w:rsid w:val="00A1513F"/>
    <w:rsid w:val="00A354ED"/>
    <w:rsid w:val="00A54D6D"/>
    <w:rsid w:val="00A737C6"/>
    <w:rsid w:val="00A85DF6"/>
    <w:rsid w:val="00A91AC1"/>
    <w:rsid w:val="00AA007B"/>
    <w:rsid w:val="00AB3E3F"/>
    <w:rsid w:val="00BA26E6"/>
    <w:rsid w:val="00BB4650"/>
    <w:rsid w:val="00BB4A6B"/>
    <w:rsid w:val="00BC6FD3"/>
    <w:rsid w:val="00C10136"/>
    <w:rsid w:val="00C46441"/>
    <w:rsid w:val="00C513F5"/>
    <w:rsid w:val="00CA11EC"/>
    <w:rsid w:val="00CB1D1F"/>
    <w:rsid w:val="00CC06A4"/>
    <w:rsid w:val="00CC0BB5"/>
    <w:rsid w:val="00CE6440"/>
    <w:rsid w:val="00D05BB6"/>
    <w:rsid w:val="00D209C8"/>
    <w:rsid w:val="00D40D8B"/>
    <w:rsid w:val="00D41CC5"/>
    <w:rsid w:val="00D7600A"/>
    <w:rsid w:val="00D852F7"/>
    <w:rsid w:val="00DB4E32"/>
    <w:rsid w:val="00E05BC8"/>
    <w:rsid w:val="00E06EBA"/>
    <w:rsid w:val="00E10D25"/>
    <w:rsid w:val="00E5585A"/>
    <w:rsid w:val="00E55A84"/>
    <w:rsid w:val="00E67A6A"/>
    <w:rsid w:val="00E90F4E"/>
    <w:rsid w:val="00EA0889"/>
    <w:rsid w:val="00EB6F8E"/>
    <w:rsid w:val="00EC351A"/>
    <w:rsid w:val="00EC552E"/>
    <w:rsid w:val="00EE325B"/>
    <w:rsid w:val="00EF5849"/>
    <w:rsid w:val="00F351F4"/>
    <w:rsid w:val="00F66D44"/>
    <w:rsid w:val="00F71621"/>
    <w:rsid w:val="00F8144B"/>
    <w:rsid w:val="00F82D83"/>
    <w:rsid w:val="00FC5D6E"/>
    <w:rsid w:val="00FE3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9C26"/>
  <w15:chartTrackingRefBased/>
  <w15:docId w15:val="{12FEE00F-0452-49E4-A481-B3EA4906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83"/>
    <w:pPr>
      <w:spacing w:before="240"/>
      <w:ind w:left="360"/>
    </w:pPr>
    <w:rPr>
      <w:rFonts w:ascii="Times New Roman" w:eastAsia="Times New Roman" w:hAnsi="Times New Roman"/>
      <w:sz w:val="24"/>
      <w:szCs w:val="24"/>
    </w:rPr>
  </w:style>
  <w:style w:type="paragraph" w:styleId="Heading3">
    <w:name w:val="heading 3"/>
    <w:basedOn w:val="Normal"/>
    <w:next w:val="BodyText"/>
    <w:link w:val="Heading3Char"/>
    <w:qFormat/>
    <w:rsid w:val="0032118B"/>
    <w:pPr>
      <w:keepNext/>
      <w:ind w:left="720" w:hanging="648"/>
      <w:outlineLvl w:val="2"/>
    </w:pPr>
    <w:rPr>
      <w:rFonts w:ascii="Arial" w:hAnsi="Arial" w:cs="Arial"/>
      <w:b/>
      <w:bCs/>
    </w:rPr>
  </w:style>
  <w:style w:type="paragraph" w:styleId="Heading7">
    <w:name w:val="heading 7"/>
    <w:basedOn w:val="Normal"/>
    <w:next w:val="Normal"/>
    <w:link w:val="Heading7Char"/>
    <w:qFormat/>
    <w:rsid w:val="0032118B"/>
    <w:pPr>
      <w:keepNext/>
      <w:pBdr>
        <w:bottom w:val="single" w:sz="24" w:space="1" w:color="auto"/>
      </w:pBdr>
      <w:tabs>
        <w:tab w:val="left" w:pos="-720"/>
        <w:tab w:val="left" w:pos="0"/>
        <w:tab w:val="left" w:pos="6336"/>
        <w:tab w:val="left" w:leader="dot" w:pos="9072"/>
      </w:tabs>
      <w:suppressAutoHyphens/>
      <w:ind w:left="0"/>
      <w:jc w:val="both"/>
      <w:outlineLvl w:val="6"/>
    </w:pPr>
    <w:rPr>
      <w:b/>
      <w:spacing w:val="-3"/>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2118B"/>
    <w:rPr>
      <w:rFonts w:ascii="Arial" w:eastAsia="Times New Roman" w:hAnsi="Arial" w:cs="Arial"/>
      <w:b/>
      <w:bCs/>
      <w:sz w:val="24"/>
      <w:szCs w:val="24"/>
      <w:lang w:eastAsia="en-AU"/>
    </w:rPr>
  </w:style>
  <w:style w:type="character" w:customStyle="1" w:styleId="Heading7Char">
    <w:name w:val="Heading 7 Char"/>
    <w:link w:val="Heading7"/>
    <w:rsid w:val="0032118B"/>
    <w:rPr>
      <w:rFonts w:ascii="Times New Roman" w:eastAsia="Times New Roman" w:hAnsi="Times New Roman" w:cs="Times New Roman"/>
      <w:b/>
      <w:spacing w:val="-3"/>
      <w:sz w:val="24"/>
      <w:szCs w:val="19"/>
      <w:lang w:eastAsia="en-AU"/>
    </w:rPr>
  </w:style>
  <w:style w:type="paragraph" w:styleId="Header">
    <w:name w:val="header"/>
    <w:basedOn w:val="Normal"/>
    <w:link w:val="HeaderChar"/>
    <w:semiHidden/>
    <w:rsid w:val="0032118B"/>
    <w:pPr>
      <w:tabs>
        <w:tab w:val="center" w:pos="4153"/>
        <w:tab w:val="right" w:pos="8306"/>
      </w:tabs>
    </w:pPr>
    <w:rPr>
      <w:rFonts w:ascii="Arial" w:hAnsi="Arial"/>
      <w:sz w:val="18"/>
    </w:rPr>
  </w:style>
  <w:style w:type="character" w:customStyle="1" w:styleId="HeaderChar">
    <w:name w:val="Header Char"/>
    <w:link w:val="Header"/>
    <w:semiHidden/>
    <w:rsid w:val="0032118B"/>
    <w:rPr>
      <w:rFonts w:ascii="Arial" w:eastAsia="Times New Roman" w:hAnsi="Arial" w:cs="Times New Roman"/>
      <w:sz w:val="18"/>
      <w:szCs w:val="24"/>
      <w:lang w:eastAsia="en-AU"/>
    </w:rPr>
  </w:style>
  <w:style w:type="paragraph" w:styleId="Footer">
    <w:name w:val="footer"/>
    <w:basedOn w:val="Normal"/>
    <w:link w:val="FooterChar"/>
    <w:semiHidden/>
    <w:rsid w:val="0032118B"/>
    <w:pPr>
      <w:tabs>
        <w:tab w:val="center" w:pos="4320"/>
        <w:tab w:val="right" w:pos="8640"/>
      </w:tabs>
      <w:spacing w:before="0"/>
      <w:ind w:left="0"/>
    </w:pPr>
    <w:rPr>
      <w:rFonts w:ascii="Arial" w:hAnsi="Arial"/>
      <w:noProof/>
      <w:sz w:val="16"/>
    </w:rPr>
  </w:style>
  <w:style w:type="character" w:customStyle="1" w:styleId="FooterChar">
    <w:name w:val="Footer Char"/>
    <w:link w:val="Footer"/>
    <w:semiHidden/>
    <w:rsid w:val="0032118B"/>
    <w:rPr>
      <w:rFonts w:ascii="Arial" w:eastAsia="Times New Roman" w:hAnsi="Arial" w:cs="Times New Roman"/>
      <w:noProof/>
      <w:sz w:val="16"/>
      <w:szCs w:val="24"/>
      <w:lang w:eastAsia="en-AU"/>
    </w:rPr>
  </w:style>
  <w:style w:type="paragraph" w:styleId="BodyText">
    <w:name w:val="Body Text"/>
    <w:basedOn w:val="Normal"/>
    <w:link w:val="BodyTextChar"/>
    <w:semiHidden/>
    <w:rsid w:val="0032118B"/>
    <w:pPr>
      <w:ind w:left="72"/>
    </w:pPr>
  </w:style>
  <w:style w:type="character" w:customStyle="1" w:styleId="BodyTextChar">
    <w:name w:val="Body Text Char"/>
    <w:link w:val="BodyText"/>
    <w:semiHidden/>
    <w:rsid w:val="0032118B"/>
    <w:rPr>
      <w:rFonts w:ascii="Times New Roman" w:eastAsia="Times New Roman" w:hAnsi="Times New Roman" w:cs="Times New Roman"/>
      <w:sz w:val="24"/>
      <w:szCs w:val="24"/>
      <w:lang w:eastAsia="en-AU"/>
    </w:rPr>
  </w:style>
  <w:style w:type="character" w:styleId="Hyperlink">
    <w:name w:val="Hyperlink"/>
    <w:semiHidden/>
    <w:rsid w:val="0032118B"/>
    <w:rPr>
      <w:color w:val="0000FF"/>
      <w:u w:val="single"/>
    </w:rPr>
  </w:style>
  <w:style w:type="character" w:styleId="PageNumber">
    <w:name w:val="page number"/>
    <w:semiHidden/>
    <w:rsid w:val="0032118B"/>
  </w:style>
  <w:style w:type="paragraph" w:styleId="ListBullet2">
    <w:name w:val="List Bullet 2"/>
    <w:basedOn w:val="Normal"/>
    <w:semiHidden/>
    <w:rsid w:val="0032118B"/>
    <w:pPr>
      <w:numPr>
        <w:numId w:val="1"/>
      </w:numPr>
      <w:spacing w:before="60"/>
    </w:pPr>
  </w:style>
  <w:style w:type="paragraph" w:styleId="BalloonText">
    <w:name w:val="Balloon Text"/>
    <w:basedOn w:val="Normal"/>
    <w:link w:val="BalloonTextChar"/>
    <w:uiPriority w:val="99"/>
    <w:semiHidden/>
    <w:unhideWhenUsed/>
    <w:rsid w:val="00CC0BB5"/>
    <w:pPr>
      <w:spacing w:before="0"/>
    </w:pPr>
    <w:rPr>
      <w:rFonts w:ascii="Tahoma" w:hAnsi="Tahoma" w:cs="Tahoma"/>
      <w:sz w:val="16"/>
      <w:szCs w:val="16"/>
    </w:rPr>
  </w:style>
  <w:style w:type="character" w:customStyle="1" w:styleId="BalloonTextChar">
    <w:name w:val="Balloon Text Char"/>
    <w:link w:val="BalloonText"/>
    <w:uiPriority w:val="99"/>
    <w:semiHidden/>
    <w:rsid w:val="00CC0B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at@sacat.sa.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budsman@ombudsman.sa.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SRSA_Templates\Office%202010\SR%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SR Blank</Template>
  <TotalTime>2</TotalTime>
  <Pages>1</Pages>
  <Words>1123</Words>
  <Characters>6402</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20180622 Internal Review Application Form 2018-19 Final V1</vt:lpstr>
    </vt:vector>
  </TitlesOfParts>
  <Company>State Records of South Australia</Company>
  <LinksUpToDate>false</LinksUpToDate>
  <CharactersWithSpaces>7510</CharactersWithSpaces>
  <SharedDoc>false</SharedDoc>
  <HLinks>
    <vt:vector size="12" baseType="variant">
      <vt:variant>
        <vt:i4>720949</vt:i4>
      </vt:variant>
      <vt:variant>
        <vt:i4>3</vt:i4>
      </vt:variant>
      <vt:variant>
        <vt:i4>0</vt:i4>
      </vt:variant>
      <vt:variant>
        <vt:i4>5</vt:i4>
      </vt:variant>
      <vt:variant>
        <vt:lpwstr>mailto:sacat@sacat.sa.gov.au</vt:lpwstr>
      </vt:variant>
      <vt:variant>
        <vt:lpwstr/>
      </vt:variant>
      <vt:variant>
        <vt:i4>720949</vt:i4>
      </vt:variant>
      <vt:variant>
        <vt:i4>0</vt:i4>
      </vt:variant>
      <vt:variant>
        <vt:i4>0</vt:i4>
      </vt:variant>
      <vt:variant>
        <vt:i4>5</vt:i4>
      </vt:variant>
      <vt:variant>
        <vt:lpwstr>mailto:ombudsman@ombudsman.sa.gov.au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20180622 Internal Review Application Form 2018-19 Final V1</dc:title>
  <dc:subject>FREEDOM OF INFORMATION ADMINISTRATION</dc:subject>
  <dc:creator>State Records of South Australia</dc:creator>
  <cp:keywords>FREEDOM OF INFORMATION ADMINISTRATION\STANDARDS</cp:keywords>
  <dc:description/>
  <cp:lastModifiedBy>Adam Ryan</cp:lastModifiedBy>
  <cp:revision>5</cp:revision>
  <cp:lastPrinted>2024-07-01T00:17:00Z</cp:lastPrinted>
  <dcterms:created xsi:type="dcterms:W3CDTF">2024-06-28T00:11:00Z</dcterms:created>
  <dcterms:modified xsi:type="dcterms:W3CDTF">2024-07-01T00:17:00Z</dcterms:modified>
  <cp:category>Freedom_Of_Information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wState">
    <vt:i4>1</vt:i4>
  </property>
  <property fmtid="{D5CDD505-2E9C-101B-9397-08002B2CF9AE}" pid="3" name="Version No">
    <vt:i4>1</vt:i4>
  </property>
  <property fmtid="{D5CDD505-2E9C-101B-9397-08002B2CF9AE}" pid="4" name="Record Title">
    <vt:lpwstr>Internal Review Application Form 2018-19</vt:lpwstr>
  </property>
  <property fmtid="{D5CDD505-2E9C-101B-9397-08002B2CF9AE}" pid="5" name="Agent Title.Recipient">
    <vt:lpwstr>Tracey Brealey</vt:lpwstr>
  </property>
  <property fmtid="{D5CDD505-2E9C-101B-9397-08002B2CF9AE}" pid="6" name="_SelfApproval">
    <vt:bool>true</vt:bool>
  </property>
  <property fmtid="{D5CDD505-2E9C-101B-9397-08002B2CF9AE}" pid="7" name="_DocumentID">
    <vt:bool>false</vt:bool>
  </property>
  <property fmtid="{D5CDD505-2E9C-101B-9397-08002B2CF9AE}" pid="8" name="Recipients Name">
    <vt:lpwstr>Tracey Breal</vt:lpwstr>
  </property>
  <property fmtid="{D5CDD505-2E9C-101B-9397-08002B2CF9AE}" pid="9" name="Control No Prefix">
    <vt:lpwstr/>
  </property>
  <property fmtid="{D5CDD505-2E9C-101B-9397-08002B2CF9AE}" pid="10" name="Control No">
    <vt:lpwstr/>
  </property>
  <property fmtid="{D5CDD505-2E9C-101B-9397-08002B2CF9AE}" pid="11" name="Control No Prefix To Use">
    <vt:lpwstr/>
  </property>
  <property fmtid="{D5CDD505-2E9C-101B-9397-08002B2CF9AE}" pid="12" name="Folder Name">
    <vt:lpwstr>$2005-00250 - FOI Forms</vt:lpwstr>
  </property>
  <property fmtid="{D5CDD505-2E9C-101B-9397-08002B2CF9AE}" pid="13" name="Line Of Business">
    <vt:lpwstr>Freedom_Of_Information</vt:lpwstr>
  </property>
  <property fmtid="{D5CDD505-2E9C-101B-9397-08002B2CF9AE}" pid="14" name="Record Access.Issued Date">
    <vt:lpwstr>2018-07-01</vt:lpwstr>
  </property>
  <property fmtid="{D5CDD505-2E9C-101B-9397-08002B2CF9AE}" pid="15" name="Record Access.Access Rights">
    <vt:lpwstr>Open</vt:lpwstr>
  </property>
  <property fmtid="{D5CDD505-2E9C-101B-9397-08002B2CF9AE}" pid="16" name="Record Access.Caveat">
    <vt:lpwstr>None</vt:lpwstr>
  </property>
  <property fmtid="{D5CDD505-2E9C-101B-9397-08002B2CF9AE}" pid="17" name="Record Access.Determination Date">
    <vt:lpwstr>2018-07-01</vt:lpwstr>
  </property>
  <property fmtid="{D5CDD505-2E9C-101B-9397-08002B2CF9AE}" pid="18" name="Record Access.Review Due Date">
    <vt:lpwstr>2020-06-30</vt:lpwstr>
  </property>
  <property fmtid="{D5CDD505-2E9C-101B-9397-08002B2CF9AE}" pid="19" name="Record Access.Security Classification">
    <vt:lpwstr>Unrestricted</vt:lpwstr>
  </property>
  <property fmtid="{D5CDD505-2E9C-101B-9397-08002B2CF9AE}" pid="20" name="Record Category Type">
    <vt:lpwstr>Document</vt:lpwstr>
  </property>
  <property fmtid="{D5CDD505-2E9C-101B-9397-08002B2CF9AE}" pid="21" name="Record Classification.Function">
    <vt:lpwstr>FREEDOM OF INFORMATION ADMINISTRATION</vt:lpwstr>
  </property>
  <property fmtid="{D5CDD505-2E9C-101B-9397-08002B2CF9AE}" pid="22" name="Record Classification.Activity">
    <vt:lpwstr>STANDARDS</vt:lpwstr>
  </property>
  <property fmtid="{D5CDD505-2E9C-101B-9397-08002B2CF9AE}" pid="23" name="Record Classification.Subject">
    <vt:lpwstr>$2005-00250 - FOI Forms</vt:lpwstr>
  </property>
  <property fmtid="{D5CDD505-2E9C-101B-9397-08002B2CF9AE}" pid="24" name="Record Coverage.Jurisdiction">
    <vt:lpwstr>SA</vt:lpwstr>
  </property>
  <property fmtid="{D5CDD505-2E9C-101B-9397-08002B2CF9AE}" pid="25" name="Record Date.Date Created">
    <vt:lpwstr>2016-06-16</vt:lpwstr>
  </property>
  <property fmtid="{D5CDD505-2E9C-101B-9397-08002B2CF9AE}" pid="26" name="Record Date.Date Issued">
    <vt:lpwstr>2018-06-12</vt:lpwstr>
  </property>
  <property fmtid="{D5CDD505-2E9C-101B-9397-08002B2CF9AE}" pid="27" name="Record Date.Date Approved">
    <vt:lpwstr>2018-06-22</vt:lpwstr>
  </property>
  <property fmtid="{D5CDD505-2E9C-101B-9397-08002B2CF9AE}" pid="28" name="Record Format">
    <vt:lpwstr>application/msword</vt:lpwstr>
  </property>
  <property fmtid="{D5CDD505-2E9C-101B-9397-08002B2CF9AE}" pid="29" name="Record Relation.Relationship HasVersion">
    <vt:lpwstr>1</vt:lpwstr>
  </property>
  <property fmtid="{D5CDD505-2E9C-101B-9397-08002B2CF9AE}" pid="30" name="Record Identifier.Domain">
    <vt:lpwstr>State Records of South Australia</vt:lpwstr>
  </property>
  <property fmtid="{D5CDD505-2E9C-101B-9397-08002B2CF9AE}" pid="31" name="Record Identifier.FileNumber">
    <vt:lpwstr>2005/00250</vt:lpwstr>
  </property>
  <property fmtid="{D5CDD505-2E9C-101B-9397-08002B2CF9AE}" pid="32" name="Record Identifier.PhysicalID">
    <vt:lpwstr/>
  </property>
  <property fmtid="{D5CDD505-2E9C-101B-9397-08002B2CF9AE}" pid="33" name="Record Language">
    <vt:lpwstr>RFC3066/en-au</vt:lpwstr>
  </property>
  <property fmtid="{D5CDD505-2E9C-101B-9397-08002B2CF9AE}" pid="34" name="Record Location.Current Location">
    <vt:lpwstr>G:\FREEDOM OF INFORMATION ADMINISTRATION\STANDARDS\$2005-00250 - FOI Forms\20180622 Internal Review Application Form 2018-19 Final V1.doc</vt:lpwstr>
  </property>
  <property fmtid="{D5CDD505-2E9C-101B-9397-08002B2CF9AE}" pid="35" name="Record Subject.Keyword">
    <vt:lpwstr/>
  </property>
  <property fmtid="{D5CDD505-2E9C-101B-9397-08002B2CF9AE}" pid="36" name="Record Template">
    <vt:lpwstr>SR Blank</vt:lpwstr>
  </property>
  <property fmtid="{D5CDD505-2E9C-101B-9397-08002B2CF9AE}" pid="37" name="Record Title.Alternative">
    <vt:lpwstr/>
  </property>
  <property fmtid="{D5CDD505-2E9C-101B-9397-08002B2CF9AE}" pid="38" name="Record Type">
    <vt:lpwstr>Application Form</vt:lpwstr>
  </property>
  <property fmtid="{D5CDD505-2E9C-101B-9397-08002B2CF9AE}" pid="39" name="Agent Location.Business Address">
    <vt:lpwstr>GPO Box 464, Adelaide SA 5001</vt:lpwstr>
  </property>
  <property fmtid="{D5CDD505-2E9C-101B-9397-08002B2CF9AE}" pid="40" name="Agent Title.Approver">
    <vt:lpwstr>Tracey Brealey, Senior Policy Officer</vt:lpwstr>
  </property>
  <property fmtid="{D5CDD505-2E9C-101B-9397-08002B2CF9AE}" pid="41" name="Agent Title.Approver.EmailAddress">
    <vt:lpwstr>Brealey, Tracey (AGD)</vt:lpwstr>
  </property>
  <property fmtid="{D5CDD505-2E9C-101B-9397-08002B2CF9AE}" pid="42" name="Agent Title.Contributor">
    <vt:lpwstr>Tracey Brealey; Natalie Cullen</vt:lpwstr>
  </property>
  <property fmtid="{D5CDD505-2E9C-101B-9397-08002B2CF9AE}" pid="43" name="Agent Title.Contact.GroupName">
    <vt:lpwstr>General Enquiries</vt:lpwstr>
  </property>
  <property fmtid="{D5CDD505-2E9C-101B-9397-08002B2CF9AE}" pid="44" name="Agent Title.Contact.Name">
    <vt:lpwstr>Tracey Brealey</vt:lpwstr>
  </property>
  <property fmtid="{D5CDD505-2E9C-101B-9397-08002B2CF9AE}" pid="45" name="Agent Title.Contact.Telephone">
    <vt:lpwstr>Tel (+61 8) 8204 8791</vt:lpwstr>
  </property>
  <property fmtid="{D5CDD505-2E9C-101B-9397-08002B2CF9AE}" pid="46" name="Agent Title.Contact.Fax">
    <vt:lpwstr> DX:336</vt:lpwstr>
  </property>
  <property fmtid="{D5CDD505-2E9C-101B-9397-08002B2CF9AE}" pid="47" name="Agent Title.Contact.EmailAddress">
    <vt:lpwstr>StateRecords@sa.gov.au</vt:lpwstr>
  </property>
  <property fmtid="{D5CDD505-2E9C-101B-9397-08002B2CF9AE}" pid="48" name="Agent Title.Contact.Website">
    <vt:lpwstr>www.archives.sa.gov.au</vt:lpwstr>
  </property>
  <property fmtid="{D5CDD505-2E9C-101B-9397-08002B2CF9AE}" pid="49" name="Agent Title.Creator">
    <vt:lpwstr>Tracey Brealey</vt:lpwstr>
  </property>
  <property fmtid="{D5CDD505-2E9C-101B-9397-08002B2CF9AE}" pid="50" name="Agent Title.Signatory">
    <vt:lpwstr>Tracey Brealey, A/g Manager Information Governance</vt:lpwstr>
  </property>
  <property fmtid="{D5CDD505-2E9C-101B-9397-08002B2CF9AE}" pid="51" name="Agent Title.Signatory.Addr1">
    <vt:lpwstr>GPO Box 464</vt:lpwstr>
  </property>
  <property fmtid="{D5CDD505-2E9C-101B-9397-08002B2CF9AE}" pid="52" name="Agent Title.Signatory.Addr2">
    <vt:lpwstr>Adelaide SA 5001</vt:lpwstr>
  </property>
  <property fmtid="{D5CDD505-2E9C-101B-9397-08002B2CF9AE}" pid="53" name="Agent Title.Signatory.GroupName">
    <vt:lpwstr>Management</vt:lpwstr>
  </property>
  <property fmtid="{D5CDD505-2E9C-101B-9397-08002B2CF9AE}" pid="54" name="Agent Title.Signatory.Name">
    <vt:lpwstr>Tracey Brealey</vt:lpwstr>
  </property>
  <property fmtid="{D5CDD505-2E9C-101B-9397-08002B2CF9AE}" pid="55" name="Agent Title.Signatory.Title">
    <vt:lpwstr>A/G MANAGER INFORMATION GOVERNANCE</vt:lpwstr>
  </property>
  <property fmtid="{D5CDD505-2E9C-101B-9397-08002B2CF9AE}" pid="56" name="Objective-Id">
    <vt:lpwstr>A83048</vt:lpwstr>
  </property>
  <property fmtid="{D5CDD505-2E9C-101B-9397-08002B2CF9AE}" pid="57" name="Objective-Title">
    <vt:lpwstr>Internal Review Application Form</vt:lpwstr>
  </property>
  <property fmtid="{D5CDD505-2E9C-101B-9397-08002B2CF9AE}" pid="58" name="Objective-Comment">
    <vt:lpwstr/>
  </property>
  <property fmtid="{D5CDD505-2E9C-101B-9397-08002B2CF9AE}" pid="59" name="Objective-CreationStamp">
    <vt:filetime>2019-06-18T00:41:12Z</vt:filetime>
  </property>
  <property fmtid="{D5CDD505-2E9C-101B-9397-08002B2CF9AE}" pid="60" name="Objective-IsApproved">
    <vt:bool>false</vt:bool>
  </property>
  <property fmtid="{D5CDD505-2E9C-101B-9397-08002B2CF9AE}" pid="61" name="Objective-IsPublished">
    <vt:bool>false</vt:bool>
  </property>
  <property fmtid="{D5CDD505-2E9C-101B-9397-08002B2CF9AE}" pid="62" name="Objective-DatePublished">
    <vt:lpwstr/>
  </property>
  <property fmtid="{D5CDD505-2E9C-101B-9397-08002B2CF9AE}" pid="63" name="Objective-ModificationStamp">
    <vt:filetime>2024-06-20T00:22:49Z</vt:filetime>
  </property>
  <property fmtid="{D5CDD505-2E9C-101B-9397-08002B2CF9AE}" pid="64" name="Objective-Owner">
    <vt:lpwstr>Adam Ryan</vt:lpwstr>
  </property>
  <property fmtid="{D5CDD505-2E9C-101B-9397-08002B2CF9AE}" pid="65" name="Objective-Path">
    <vt:lpwstr>Objective Global Folder:AGD Corporate:PROJECTS &amp; TECHNOLOGY DIVISION:State Records SA:Business Records:Freedom of Information Administration:Standards:FOI Forms:</vt:lpwstr>
  </property>
  <property fmtid="{D5CDD505-2E9C-101B-9397-08002B2CF9AE}" pid="66" name="Objective-Parent">
    <vt:lpwstr>FOI Forms</vt:lpwstr>
  </property>
  <property fmtid="{D5CDD505-2E9C-101B-9397-08002B2CF9AE}" pid="67" name="Objective-State">
    <vt:lpwstr>Being Edited</vt:lpwstr>
  </property>
  <property fmtid="{D5CDD505-2E9C-101B-9397-08002B2CF9AE}" pid="68" name="Objective-Version">
    <vt:lpwstr>4.2</vt:lpwstr>
  </property>
  <property fmtid="{D5CDD505-2E9C-101B-9397-08002B2CF9AE}" pid="69" name="Objective-VersionNumber">
    <vt:r8>13</vt:r8>
  </property>
  <property fmtid="{D5CDD505-2E9C-101B-9397-08002B2CF9AE}" pid="70" name="Objective-VersionComment">
    <vt:lpwstr/>
  </property>
  <property fmtid="{D5CDD505-2E9C-101B-9397-08002B2CF9AE}" pid="71" name="Objective-FileNumber">
    <vt:lpwstr>SRSA19-00573</vt:lpwstr>
  </property>
  <property fmtid="{D5CDD505-2E9C-101B-9397-08002B2CF9AE}" pid="72" name="Objective-Classification">
    <vt:lpwstr>[Inherited - Official]</vt:lpwstr>
  </property>
  <property fmtid="{D5CDD505-2E9C-101B-9397-08002B2CF9AE}" pid="73" name="Objective-Caveats">
    <vt:lpwstr/>
  </property>
  <property fmtid="{D5CDD505-2E9C-101B-9397-08002B2CF9AE}" pid="74" name="Objective-State Records Document ID">
    <vt:lpwstr>19-03119</vt:lpwstr>
  </property>
  <property fmtid="{D5CDD505-2E9C-101B-9397-08002B2CF9AE}" pid="75" name="Objective-External Reference">
    <vt:lpwstr/>
  </property>
  <property fmtid="{D5CDD505-2E9C-101B-9397-08002B2CF9AE}" pid="76" name="Objective-Date Created">
    <vt:lpwstr/>
  </property>
  <property fmtid="{D5CDD505-2E9C-101B-9397-08002B2CF9AE}" pid="77" name="Objective-Date Received">
    <vt:lpwstr/>
  </property>
  <property fmtid="{D5CDD505-2E9C-101B-9397-08002B2CF9AE}" pid="78" name="Objective-Date of Document">
    <vt:lpwstr/>
  </property>
  <property fmtid="{D5CDD505-2E9C-101B-9397-08002B2CF9AE}" pid="79" name="Objective-Author">
    <vt:lpwstr/>
  </property>
  <property fmtid="{D5CDD505-2E9C-101B-9397-08002B2CF9AE}" pid="80" name="Objective-Author Type">
    <vt:lpwstr/>
  </property>
  <property fmtid="{D5CDD505-2E9C-101B-9397-08002B2CF9AE}" pid="81" name="Objective-Document Type">
    <vt:lpwstr/>
  </property>
  <property fmtid="{D5CDD505-2E9C-101B-9397-08002B2CF9AE}" pid="82" name="Objective-Information Management Marker">
    <vt:lpwstr/>
  </property>
  <property fmtid="{D5CDD505-2E9C-101B-9397-08002B2CF9AE}" pid="83" name="MSIP_Label_77274858-3b1d-4431-8679-d878f40e28fd_Enabled">
    <vt:lpwstr>true</vt:lpwstr>
  </property>
  <property fmtid="{D5CDD505-2E9C-101B-9397-08002B2CF9AE}" pid="84" name="MSIP_Label_77274858-3b1d-4431-8679-d878f40e28fd_SetDate">
    <vt:lpwstr>2024-06-28T00:11:09Z</vt:lpwstr>
  </property>
  <property fmtid="{D5CDD505-2E9C-101B-9397-08002B2CF9AE}" pid="85" name="MSIP_Label_77274858-3b1d-4431-8679-d878f40e28fd_Method">
    <vt:lpwstr>Standard</vt:lpwstr>
  </property>
  <property fmtid="{D5CDD505-2E9C-101B-9397-08002B2CF9AE}" pid="86" name="MSIP_Label_77274858-3b1d-4431-8679-d878f40e28fd_Name">
    <vt:lpwstr>-Official</vt:lpwstr>
  </property>
  <property fmtid="{D5CDD505-2E9C-101B-9397-08002B2CF9AE}" pid="87" name="MSIP_Label_77274858-3b1d-4431-8679-d878f40e28fd_SiteId">
    <vt:lpwstr>bda528f7-fca9-432f-bc98-bd7e90d40906</vt:lpwstr>
  </property>
  <property fmtid="{D5CDD505-2E9C-101B-9397-08002B2CF9AE}" pid="88" name="MSIP_Label_77274858-3b1d-4431-8679-d878f40e28fd_ActionId">
    <vt:lpwstr>a017da08-a82f-454c-a66d-f65eb8fa1445</vt:lpwstr>
  </property>
  <property fmtid="{D5CDD505-2E9C-101B-9397-08002B2CF9AE}" pid="89" name="MSIP_Label_77274858-3b1d-4431-8679-d878f40e28fd_ContentBits">
    <vt:lpwstr>0</vt:lpwstr>
  </property>
</Properties>
</file>